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2794E0" w14:textId="1CE1C03F" w:rsidR="00F45A06" w:rsidRDefault="007A0905" w:rsidP="00144FE0">
      <w:pPr>
        <w:spacing w:after="0" w:line="240" w:lineRule="auto"/>
        <w:rPr>
          <w:rFonts w:cs="Times New Roman"/>
          <w:b/>
          <w:color w:val="092F85"/>
          <w:sz w:val="36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4C4203" wp14:editId="66FE4090">
                <wp:simplePos x="0" y="0"/>
                <wp:positionH relativeFrom="page">
                  <wp:align>left</wp:align>
                </wp:positionH>
                <wp:positionV relativeFrom="paragraph">
                  <wp:posOffset>-968375</wp:posOffset>
                </wp:positionV>
                <wp:extent cx="693420" cy="10768330"/>
                <wp:effectExtent l="0" t="0" r="0" b="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0768330"/>
                        </a:xfrm>
                        <a:prstGeom prst="rect">
                          <a:avLst/>
                        </a:prstGeom>
                        <a:solidFill>
                          <a:srgbClr val="092F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7FA6E" id="Téglalap 17" o:spid="_x0000_s1026" style="position:absolute;margin-left:0;margin-top:-76.25pt;width:54.6pt;height:847.9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" fillcolor="#092f85" stroked="f" strokeweight="1pt">
                <w10:wrap anchorx="page"/>
              </v:rect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7215" behindDoc="1" locked="0" layoutInCell="1" allowOverlap="1" wp14:anchorId="2B967D36" wp14:editId="1B98F7B2">
            <wp:simplePos x="0" y="0"/>
            <wp:positionH relativeFrom="margin">
              <wp:posOffset>3451225</wp:posOffset>
            </wp:positionH>
            <wp:positionV relativeFrom="paragraph">
              <wp:posOffset>136525</wp:posOffset>
            </wp:positionV>
            <wp:extent cx="2696400" cy="1404000"/>
            <wp:effectExtent l="0" t="0" r="8890" b="5715"/>
            <wp:wrapNone/>
            <wp:docPr id="8" name="Kép 8" descr="oszk_logo HU UJ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zk_logo HU UJ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2FEFA" w14:textId="0C33D339" w:rsidR="00F45A06" w:rsidRDefault="00F45A06" w:rsidP="00144FE0">
      <w:pPr>
        <w:spacing w:after="0" w:line="240" w:lineRule="auto"/>
        <w:rPr>
          <w:rFonts w:cs="Times New Roman"/>
          <w:b/>
          <w:color w:val="092F85"/>
          <w:sz w:val="36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9EEB0F" w14:textId="053B6C20" w:rsidR="00F45A06" w:rsidRPr="00144FE0" w:rsidRDefault="000D29CF" w:rsidP="00144FE0">
      <w:pPr>
        <w:spacing w:after="0" w:line="240" w:lineRule="auto"/>
        <w:rPr>
          <w:rFonts w:cs="Times New Roman"/>
          <w:b/>
          <w:sz w:val="28"/>
          <w:szCs w:val="24"/>
        </w:rPr>
      </w:pPr>
      <w:r w:rsidRPr="00144FE0">
        <w:rPr>
          <w:rFonts w:cs="Times New Roman"/>
          <w:b/>
          <w:color w:val="092F85"/>
          <w:sz w:val="4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843D63" w:rsidRPr="00144FE0">
        <w:rPr>
          <w:rFonts w:cs="Times New Roman"/>
          <w:b/>
          <w:color w:val="092F85"/>
          <w:sz w:val="4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ippek lelőhelykereséshez</w:t>
      </w:r>
    </w:p>
    <w:p w14:paraId="53AFB09C" w14:textId="5423D323" w:rsidR="008F41B6" w:rsidRDefault="008F41B6" w:rsidP="00144FE0">
      <w:pPr>
        <w:spacing w:after="0" w:line="240" w:lineRule="auto"/>
        <w:rPr>
          <w:rFonts w:cs="Times New Roman"/>
          <w:b/>
          <w:szCs w:val="24"/>
        </w:rPr>
      </w:pPr>
    </w:p>
    <w:p w14:paraId="7D67D37B" w14:textId="5F4CB390" w:rsidR="008F41B6" w:rsidRDefault="008F41B6" w:rsidP="00144FE0">
      <w:pPr>
        <w:spacing w:after="0" w:line="240" w:lineRule="auto"/>
        <w:rPr>
          <w:rFonts w:cs="Times New Roman"/>
          <w:b/>
          <w:szCs w:val="24"/>
        </w:rPr>
      </w:pPr>
    </w:p>
    <w:p w14:paraId="672A6659" w14:textId="77777777" w:rsidR="00843D63" w:rsidRPr="00144FE0" w:rsidRDefault="00843D63" w:rsidP="00057BE3">
      <w:pPr>
        <w:spacing w:after="0" w:line="240" w:lineRule="auto"/>
        <w:rPr>
          <w:rFonts w:cs="Times New Roman"/>
          <w:b/>
          <w:color w:val="092F85"/>
          <w:szCs w:val="24"/>
        </w:rPr>
      </w:pPr>
    </w:p>
    <w:p w14:paraId="3F707709" w14:textId="11529576" w:rsidR="00BA2350" w:rsidRPr="00144FE0" w:rsidRDefault="00BA2350" w:rsidP="00CB0A6C">
      <w:pPr>
        <w:spacing w:after="0" w:line="360" w:lineRule="auto"/>
        <w:rPr>
          <w:rFonts w:cs="Times New Roman"/>
          <w:b/>
          <w:color w:val="092F85"/>
          <w:sz w:val="32"/>
          <w:szCs w:val="24"/>
        </w:rPr>
      </w:pPr>
      <w:r w:rsidRPr="00144FE0">
        <w:rPr>
          <w:rFonts w:cs="Times New Roman"/>
          <w:b/>
          <w:color w:val="092F85"/>
          <w:sz w:val="32"/>
          <w:szCs w:val="24"/>
        </w:rPr>
        <w:t>1. lépés:</w:t>
      </w:r>
      <w:r w:rsidR="00F149AF" w:rsidRPr="00144FE0">
        <w:rPr>
          <w:rFonts w:cs="Times New Roman"/>
          <w:b/>
          <w:color w:val="092F85"/>
          <w:sz w:val="32"/>
          <w:szCs w:val="24"/>
        </w:rPr>
        <w:t xml:space="preserve"> </w:t>
      </w:r>
      <w:r w:rsidRPr="00144FE0">
        <w:rPr>
          <w:rFonts w:cs="Times New Roman"/>
          <w:b/>
          <w:color w:val="092F85"/>
          <w:sz w:val="32"/>
          <w:szCs w:val="24"/>
        </w:rPr>
        <w:t>A</w:t>
      </w:r>
      <w:r w:rsidR="004B5344" w:rsidRPr="00144FE0">
        <w:rPr>
          <w:rFonts w:cs="Times New Roman"/>
          <w:b/>
          <w:color w:val="092F85"/>
          <w:sz w:val="32"/>
          <w:szCs w:val="24"/>
        </w:rPr>
        <w:t xml:space="preserve"> </w:t>
      </w:r>
      <w:r w:rsidR="004B5344" w:rsidRPr="00E55F0C">
        <w:rPr>
          <w:rFonts w:cs="Times New Roman"/>
          <w:b/>
          <w:color w:val="092F85"/>
          <w:sz w:val="32"/>
          <w:szCs w:val="24"/>
        </w:rPr>
        <w:t>kért</w:t>
      </w:r>
      <w:r w:rsidR="004B5344" w:rsidRPr="00144FE0">
        <w:rPr>
          <w:rFonts w:cs="Times New Roman"/>
          <w:b/>
          <w:color w:val="092F85"/>
          <w:sz w:val="32"/>
          <w:szCs w:val="24"/>
        </w:rPr>
        <w:t xml:space="preserve"> dokumentum pontos azonosítása</w:t>
      </w:r>
    </w:p>
    <w:p w14:paraId="7D10BF4A" w14:textId="10B1A0CF" w:rsidR="00843D63" w:rsidRDefault="00843D63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6190461E" w14:textId="77777777" w:rsidR="00613E79" w:rsidRDefault="00613E79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4C83811E" w14:textId="77777777" w:rsidR="007A0905" w:rsidRDefault="007A0905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6BFD2CAB" w14:textId="77777777" w:rsidR="007A0905" w:rsidRPr="00144FE0" w:rsidRDefault="007A0905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75E9E490" w14:textId="14F80958" w:rsidR="00144FE0" w:rsidRPr="00144FE0" w:rsidRDefault="004B5344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Ezt bármilyen megbízható forrásból megtehetjük, például:</w:t>
      </w:r>
    </w:p>
    <w:p w14:paraId="56613DA8" w14:textId="020038D7" w:rsidR="0058146F" w:rsidRDefault="0058146F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0EA6A371" w14:textId="77777777" w:rsidR="00613E79" w:rsidRPr="00144FE0" w:rsidRDefault="00613E79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64398EFC" w14:textId="5D91308C" w:rsidR="004B5344" w:rsidRPr="00144FE0" w:rsidRDefault="00875D99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noProof/>
          <w:color w:val="092F85"/>
          <w:lang w:eastAsia="hu-HU"/>
        </w:rPr>
        <w:drawing>
          <wp:anchor distT="0" distB="0" distL="215900" distR="215900" simplePos="0" relativeHeight="251658240" behindDoc="0" locked="0" layoutInCell="1" allowOverlap="1" wp14:anchorId="15686898" wp14:editId="7D4E6241">
            <wp:simplePos x="0" y="0"/>
            <wp:positionH relativeFrom="margin">
              <wp:posOffset>-231775</wp:posOffset>
            </wp:positionH>
            <wp:positionV relativeFrom="paragraph">
              <wp:posOffset>132715</wp:posOffset>
            </wp:positionV>
            <wp:extent cx="2398395" cy="609600"/>
            <wp:effectExtent l="152400" t="171450" r="154305" b="171450"/>
            <wp:wrapSquare wrapText="bothSides"/>
            <wp:docPr id="2" name="Kép 2">
              <a:hlinkClick xmlns:a="http://schemas.openxmlformats.org/drawingml/2006/main" r:id="rId8" tooltip="www.worldcat.or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" t="7235" r="3963" b="12145"/>
                    <a:stretch/>
                  </pic:blipFill>
                  <pic:spPr bwMode="auto">
                    <a:xfrm>
                      <a:off x="0" y="0"/>
                      <a:ext cx="2398395" cy="609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99000" sy="99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F44BD" w:rsidRPr="00144FE0">
        <w:rPr>
          <w:rFonts w:cs="Times New Roman"/>
          <w:b/>
          <w:color w:val="092F85"/>
          <w:szCs w:val="24"/>
        </w:rPr>
        <w:t>WorldCat</w:t>
      </w:r>
      <w:proofErr w:type="spellEnd"/>
      <w:r w:rsidR="00C42E43" w:rsidRPr="00144FE0">
        <w:rPr>
          <w:rFonts w:cs="Times New Roman"/>
          <w:color w:val="092F85"/>
          <w:szCs w:val="24"/>
        </w:rPr>
        <w:t xml:space="preserve">: </w:t>
      </w:r>
      <w:hyperlink r:id="rId10" w:history="1">
        <w:r w:rsidR="00C42E43" w:rsidRPr="00144FE0">
          <w:rPr>
            <w:rStyle w:val="Hiperhivatkozs"/>
            <w:rFonts w:cs="Times New Roman"/>
            <w:color w:val="092F85"/>
            <w:szCs w:val="24"/>
          </w:rPr>
          <w:t>https://www.worldcat.org/</w:t>
        </w:r>
      </w:hyperlink>
      <w:r w:rsidR="00C42E43" w:rsidRPr="00144FE0">
        <w:rPr>
          <w:rFonts w:cs="Times New Roman"/>
          <w:color w:val="092F85"/>
          <w:szCs w:val="24"/>
        </w:rPr>
        <w:t xml:space="preserve"> </w:t>
      </w:r>
    </w:p>
    <w:p w14:paraId="3E0C5801" w14:textId="5C59F7C3" w:rsidR="003211E3" w:rsidRPr="00144FE0" w:rsidRDefault="00EB6C85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A</w:t>
      </w:r>
      <w:r w:rsidR="00530132" w:rsidRPr="00144FE0">
        <w:rPr>
          <w:rFonts w:cs="Times New Roman"/>
          <w:color w:val="092F85"/>
          <w:szCs w:val="24"/>
        </w:rPr>
        <w:t xml:space="preserve">z adatbázis segítségével </w:t>
      </w:r>
      <w:r w:rsidRPr="00144FE0">
        <w:rPr>
          <w:rFonts w:cs="Times New Roman"/>
          <w:color w:val="092F85"/>
          <w:szCs w:val="24"/>
        </w:rPr>
        <w:t xml:space="preserve">a </w:t>
      </w:r>
      <w:r w:rsidR="00530132" w:rsidRPr="00144FE0">
        <w:rPr>
          <w:rFonts w:cs="Times New Roman"/>
          <w:color w:val="092F85"/>
          <w:szCs w:val="24"/>
        </w:rPr>
        <w:t>r</w:t>
      </w:r>
      <w:r w:rsidRPr="00144FE0">
        <w:rPr>
          <w:rFonts w:cs="Times New Roman"/>
          <w:color w:val="092F85"/>
          <w:szCs w:val="24"/>
        </w:rPr>
        <w:t>egisztrált könyvtárak állományában lehet keresni</w:t>
      </w:r>
      <w:r w:rsidR="00611B36" w:rsidRPr="00144FE0">
        <w:rPr>
          <w:rFonts w:cs="Times New Roman"/>
          <w:color w:val="092F85"/>
          <w:szCs w:val="24"/>
        </w:rPr>
        <w:t>, ahol</w:t>
      </w:r>
      <w:r w:rsidR="00530132" w:rsidRPr="00144FE0">
        <w:rPr>
          <w:rFonts w:cs="Times New Roman"/>
          <w:color w:val="092F85"/>
          <w:szCs w:val="24"/>
        </w:rPr>
        <w:t xml:space="preserve"> látható a külföldi elérhetőség</w:t>
      </w:r>
      <w:r w:rsidR="00611B36" w:rsidRPr="00144FE0">
        <w:rPr>
          <w:rFonts w:cs="Times New Roman"/>
          <w:color w:val="092F85"/>
          <w:szCs w:val="24"/>
        </w:rPr>
        <w:t xml:space="preserve">, és </w:t>
      </w:r>
      <w:r w:rsidR="00696F71" w:rsidRPr="00144FE0">
        <w:rPr>
          <w:rFonts w:cs="Times New Roman"/>
          <w:color w:val="092F85"/>
          <w:szCs w:val="24"/>
        </w:rPr>
        <w:t xml:space="preserve">– amennyiben van – </w:t>
      </w:r>
      <w:r w:rsidR="00611B36" w:rsidRPr="00144FE0">
        <w:rPr>
          <w:rFonts w:cs="Times New Roman"/>
          <w:color w:val="092F85"/>
          <w:szCs w:val="24"/>
        </w:rPr>
        <w:t>a</w:t>
      </w:r>
      <w:r w:rsidR="00BA08C2" w:rsidRPr="00144FE0">
        <w:rPr>
          <w:rFonts w:cs="Times New Roman"/>
          <w:color w:val="092F85"/>
          <w:szCs w:val="24"/>
        </w:rPr>
        <w:t xml:space="preserve"> </w:t>
      </w:r>
      <w:r w:rsidR="00611B36" w:rsidRPr="00144FE0">
        <w:rPr>
          <w:rFonts w:cs="Times New Roman"/>
          <w:color w:val="092F85"/>
          <w:szCs w:val="24"/>
        </w:rPr>
        <w:t xml:space="preserve">dokumentum </w:t>
      </w:r>
      <w:r w:rsidR="00CA3BB9" w:rsidRPr="00144FE0">
        <w:rPr>
          <w:rFonts w:cs="Times New Roman"/>
          <w:color w:val="092F85"/>
          <w:szCs w:val="24"/>
        </w:rPr>
        <w:t>elektronikus változ</w:t>
      </w:r>
      <w:r w:rsidR="0069351C" w:rsidRPr="00144FE0">
        <w:rPr>
          <w:rFonts w:cs="Times New Roman"/>
          <w:color w:val="092F85"/>
          <w:szCs w:val="24"/>
        </w:rPr>
        <w:t>atának adatbázisokban való fellelhetősége</w:t>
      </w:r>
      <w:r w:rsidRPr="00144FE0">
        <w:rPr>
          <w:rFonts w:cs="Times New Roman"/>
          <w:color w:val="092F85"/>
          <w:szCs w:val="24"/>
        </w:rPr>
        <w:t>.</w:t>
      </w:r>
      <w:r w:rsidR="00530132" w:rsidRPr="00144FE0">
        <w:rPr>
          <w:rFonts w:cs="Times New Roman"/>
          <w:color w:val="092F85"/>
          <w:szCs w:val="24"/>
        </w:rPr>
        <w:t xml:space="preserve"> Természetesen nem öleli fel a világ összes könyvtárát, de törekszik rá.</w:t>
      </w:r>
    </w:p>
    <w:p w14:paraId="2AB240EE" w14:textId="77777777" w:rsidR="00613E79" w:rsidRPr="00144FE0" w:rsidRDefault="00613E79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027E648D" w14:textId="4E145316" w:rsidR="00DF7FB0" w:rsidRPr="00144FE0" w:rsidRDefault="00DF7FB0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3F9A5D21" w14:textId="7CC4584B" w:rsidR="006E131A" w:rsidRPr="00144FE0" w:rsidRDefault="00875D99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noProof/>
          <w:color w:val="092F85"/>
          <w:lang w:eastAsia="hu-HU"/>
        </w:rPr>
        <w:drawing>
          <wp:anchor distT="0" distB="0" distL="215900" distR="215900" simplePos="0" relativeHeight="251659264" behindDoc="0" locked="0" layoutInCell="1" allowOverlap="1" wp14:anchorId="66BDD552" wp14:editId="3D1968A3">
            <wp:simplePos x="0" y="0"/>
            <wp:positionH relativeFrom="column">
              <wp:posOffset>4510405</wp:posOffset>
            </wp:positionH>
            <wp:positionV relativeFrom="paragraph">
              <wp:posOffset>38100</wp:posOffset>
            </wp:positionV>
            <wp:extent cx="1461600" cy="770400"/>
            <wp:effectExtent l="152400" t="171450" r="158115" b="163195"/>
            <wp:wrapSquare wrapText="bothSides"/>
            <wp:docPr id="3" name="Kép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45"/>
                    <a:stretch/>
                  </pic:blipFill>
                  <pic:spPr bwMode="auto">
                    <a:xfrm>
                      <a:off x="0" y="0"/>
                      <a:ext cx="1461600" cy="77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99000" sy="99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B5344" w:rsidRPr="00144FE0">
        <w:rPr>
          <w:rFonts w:cs="Times New Roman"/>
          <w:b/>
          <w:color w:val="092F85"/>
          <w:szCs w:val="24"/>
        </w:rPr>
        <w:t>Karlsruher</w:t>
      </w:r>
      <w:proofErr w:type="spellEnd"/>
      <w:r w:rsidR="004B5344" w:rsidRPr="00144FE0">
        <w:rPr>
          <w:rFonts w:cs="Times New Roman"/>
          <w:b/>
          <w:color w:val="092F85"/>
          <w:szCs w:val="24"/>
        </w:rPr>
        <w:t xml:space="preserve"> </w:t>
      </w:r>
      <w:proofErr w:type="spellStart"/>
      <w:r w:rsidR="004B5344" w:rsidRPr="00144FE0">
        <w:rPr>
          <w:rFonts w:cs="Times New Roman"/>
          <w:b/>
          <w:color w:val="092F85"/>
          <w:szCs w:val="24"/>
        </w:rPr>
        <w:t>Virtueller</w:t>
      </w:r>
      <w:proofErr w:type="spellEnd"/>
      <w:r w:rsidR="004B5344" w:rsidRPr="00144FE0">
        <w:rPr>
          <w:rFonts w:cs="Times New Roman"/>
          <w:b/>
          <w:color w:val="092F85"/>
          <w:szCs w:val="24"/>
        </w:rPr>
        <w:t xml:space="preserve"> Katalog</w:t>
      </w:r>
      <w:r w:rsidR="00C42E43" w:rsidRPr="00144FE0">
        <w:rPr>
          <w:rFonts w:cs="Times New Roman"/>
          <w:color w:val="092F85"/>
          <w:szCs w:val="24"/>
        </w:rPr>
        <w:t xml:space="preserve">: </w:t>
      </w:r>
      <w:hyperlink r:id="rId13" w:history="1">
        <w:r w:rsidR="00C42E43" w:rsidRPr="00144FE0">
          <w:rPr>
            <w:rStyle w:val="Hiperhivatkozs"/>
            <w:rFonts w:cs="Times New Roman"/>
            <w:color w:val="092F85"/>
            <w:szCs w:val="24"/>
          </w:rPr>
          <w:t>https://kvk.bibliothek.kit.edu/</w:t>
        </w:r>
      </w:hyperlink>
      <w:r w:rsidR="00C42E43" w:rsidRPr="00144FE0">
        <w:rPr>
          <w:rFonts w:cs="Times New Roman"/>
          <w:color w:val="092F85"/>
          <w:szCs w:val="24"/>
        </w:rPr>
        <w:t xml:space="preserve"> </w:t>
      </w:r>
    </w:p>
    <w:p w14:paraId="31C06DCE" w14:textId="17FF0032" w:rsidR="004741DF" w:rsidRPr="00144FE0" w:rsidRDefault="006E5DC5" w:rsidP="003E5C56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A KVK-ban</w:t>
      </w:r>
      <w:r w:rsidR="009B1909" w:rsidRPr="00144FE0">
        <w:rPr>
          <w:rFonts w:cs="Times New Roman"/>
          <w:color w:val="092F85"/>
          <w:szCs w:val="24"/>
        </w:rPr>
        <w:t xml:space="preserve"> különböző dokumentumtípusokat egyszerre kereshetünk könyvtári és könyvkere</w:t>
      </w:r>
      <w:r w:rsidR="00611B36" w:rsidRPr="00144FE0">
        <w:rPr>
          <w:rFonts w:cs="Times New Roman"/>
          <w:color w:val="092F85"/>
          <w:szCs w:val="24"/>
        </w:rPr>
        <w:t>skedelmi katalógusokban</w:t>
      </w:r>
      <w:r w:rsidR="00585882" w:rsidRPr="00144FE0">
        <w:rPr>
          <w:rFonts w:cs="Times New Roman"/>
          <w:color w:val="092F85"/>
          <w:szCs w:val="24"/>
        </w:rPr>
        <w:t xml:space="preserve">, </w:t>
      </w:r>
      <w:r w:rsidR="0069351C" w:rsidRPr="00144FE0">
        <w:rPr>
          <w:rFonts w:cs="Times New Roman"/>
          <w:color w:val="092F85"/>
          <w:szCs w:val="24"/>
        </w:rPr>
        <w:t>valamint ingyenesen hozzáférhető digitális gyűjtemény</w:t>
      </w:r>
      <w:r w:rsidR="00585882" w:rsidRPr="00144FE0">
        <w:rPr>
          <w:rFonts w:cs="Times New Roman"/>
          <w:color w:val="092F85"/>
          <w:szCs w:val="24"/>
        </w:rPr>
        <w:t>ek</w:t>
      </w:r>
      <w:r w:rsidR="0069351C" w:rsidRPr="00144FE0">
        <w:rPr>
          <w:rFonts w:cs="Times New Roman"/>
          <w:color w:val="092F85"/>
          <w:szCs w:val="24"/>
        </w:rPr>
        <w:t>ben.</w:t>
      </w:r>
    </w:p>
    <w:p w14:paraId="1371BF6F" w14:textId="2A695334" w:rsidR="00613E79" w:rsidRDefault="00613E79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650CE738" w14:textId="453778DB" w:rsidR="00F45A06" w:rsidRPr="00144FE0" w:rsidRDefault="00F45A06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10F13E99" w14:textId="0B04D56C" w:rsidR="003E5C56" w:rsidRDefault="003E5C56" w:rsidP="003E5C56">
      <w:pPr>
        <w:spacing w:after="0" w:line="360" w:lineRule="auto"/>
        <w:jc w:val="left"/>
        <w:rPr>
          <w:rFonts w:cs="Times New Roman"/>
          <w:color w:val="092F85"/>
          <w:szCs w:val="24"/>
        </w:rPr>
      </w:pPr>
      <w:r w:rsidRPr="00144FE0">
        <w:rPr>
          <w:rFonts w:cs="Times New Roman"/>
          <w:noProof/>
          <w:color w:val="092F85"/>
          <w:lang w:eastAsia="hu-HU"/>
        </w:rPr>
        <w:drawing>
          <wp:anchor distT="0" distB="0" distL="114300" distR="215900" simplePos="0" relativeHeight="251660288" behindDoc="0" locked="0" layoutInCell="1" allowOverlap="1" wp14:anchorId="6926DF4C" wp14:editId="7CFD6373">
            <wp:simplePos x="0" y="0"/>
            <wp:positionH relativeFrom="margin">
              <wp:posOffset>-236855</wp:posOffset>
            </wp:positionH>
            <wp:positionV relativeFrom="paragraph">
              <wp:posOffset>194310</wp:posOffset>
            </wp:positionV>
            <wp:extent cx="2209800" cy="868680"/>
            <wp:effectExtent l="152400" t="171450" r="152400" b="179070"/>
            <wp:wrapSquare wrapText="right"/>
            <wp:docPr id="4" name="Kép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68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99000" sy="99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40FDE" w:rsidRPr="00144FE0">
        <w:rPr>
          <w:rFonts w:cs="Times New Roman"/>
          <w:b/>
          <w:color w:val="092F85"/>
          <w:szCs w:val="24"/>
        </w:rPr>
        <w:t>Library</w:t>
      </w:r>
      <w:proofErr w:type="spellEnd"/>
      <w:r w:rsidR="00540FDE" w:rsidRPr="00144FE0">
        <w:rPr>
          <w:rFonts w:cs="Times New Roman"/>
          <w:b/>
          <w:color w:val="092F85"/>
          <w:szCs w:val="24"/>
        </w:rPr>
        <w:t xml:space="preserve"> of </w:t>
      </w:r>
      <w:proofErr w:type="spellStart"/>
      <w:r w:rsidR="00540FDE" w:rsidRPr="00144FE0">
        <w:rPr>
          <w:rFonts w:cs="Times New Roman"/>
          <w:b/>
          <w:color w:val="092F85"/>
          <w:szCs w:val="24"/>
        </w:rPr>
        <w:t>Congress</w:t>
      </w:r>
      <w:proofErr w:type="spellEnd"/>
      <w:r w:rsidR="00540FDE" w:rsidRPr="00144FE0">
        <w:rPr>
          <w:rFonts w:cs="Times New Roman"/>
          <w:b/>
          <w:color w:val="092F85"/>
          <w:szCs w:val="24"/>
        </w:rPr>
        <w:t xml:space="preserve"> </w:t>
      </w:r>
      <w:proofErr w:type="spellStart"/>
      <w:r w:rsidR="00540FDE" w:rsidRPr="00144FE0">
        <w:rPr>
          <w:rFonts w:cs="Times New Roman"/>
          <w:b/>
          <w:color w:val="092F85"/>
          <w:szCs w:val="24"/>
        </w:rPr>
        <w:t>Catalog</w:t>
      </w:r>
      <w:proofErr w:type="spellEnd"/>
      <w:r>
        <w:rPr>
          <w:rFonts w:cs="Times New Roman"/>
          <w:color w:val="092F85"/>
          <w:szCs w:val="24"/>
        </w:rPr>
        <w:t xml:space="preserve">: </w:t>
      </w:r>
    </w:p>
    <w:p w14:paraId="56DCD1F8" w14:textId="05D312FD" w:rsidR="00540FDE" w:rsidRPr="00144FE0" w:rsidRDefault="00715318" w:rsidP="003E5C56">
      <w:pPr>
        <w:spacing w:after="0" w:line="360" w:lineRule="auto"/>
        <w:jc w:val="left"/>
        <w:rPr>
          <w:rFonts w:cs="Times New Roman"/>
          <w:color w:val="092F85"/>
          <w:szCs w:val="24"/>
        </w:rPr>
      </w:pPr>
      <w:hyperlink r:id="rId16" w:history="1">
        <w:r w:rsidR="00540FDE" w:rsidRPr="00144FE0">
          <w:rPr>
            <w:rStyle w:val="Hiperhivatkozs"/>
            <w:rFonts w:cs="Times New Roman"/>
            <w:color w:val="092F85"/>
            <w:szCs w:val="24"/>
          </w:rPr>
          <w:t>https://catalog.loc.gov/</w:t>
        </w:r>
      </w:hyperlink>
    </w:p>
    <w:p w14:paraId="66529C4D" w14:textId="3225915E" w:rsidR="00945017" w:rsidRPr="00144FE0" w:rsidRDefault="00220B0B" w:rsidP="003E5C56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A </w:t>
      </w:r>
      <w:proofErr w:type="spellStart"/>
      <w:r w:rsidRPr="00144FE0">
        <w:rPr>
          <w:rFonts w:cs="Times New Roman"/>
          <w:color w:val="092F85"/>
          <w:szCs w:val="24"/>
        </w:rPr>
        <w:t>Library</w:t>
      </w:r>
      <w:proofErr w:type="spellEnd"/>
      <w:r w:rsidRPr="00144FE0">
        <w:rPr>
          <w:rFonts w:cs="Times New Roman"/>
          <w:color w:val="092F85"/>
          <w:szCs w:val="24"/>
        </w:rPr>
        <w:t xml:space="preserve"> o</w:t>
      </w:r>
      <w:r w:rsidR="00186B64" w:rsidRPr="00144FE0">
        <w:rPr>
          <w:rFonts w:cs="Times New Roman"/>
          <w:color w:val="092F85"/>
          <w:szCs w:val="24"/>
        </w:rPr>
        <w:t xml:space="preserve">f </w:t>
      </w:r>
      <w:proofErr w:type="spellStart"/>
      <w:r w:rsidR="00186B64" w:rsidRPr="00144FE0">
        <w:rPr>
          <w:rFonts w:cs="Times New Roman"/>
          <w:color w:val="092F85"/>
          <w:szCs w:val="24"/>
        </w:rPr>
        <w:t>Congress</w:t>
      </w:r>
      <w:proofErr w:type="spellEnd"/>
      <w:r w:rsidR="00186B64" w:rsidRPr="00144FE0">
        <w:rPr>
          <w:rFonts w:cs="Times New Roman"/>
          <w:color w:val="092F85"/>
          <w:szCs w:val="24"/>
        </w:rPr>
        <w:t xml:space="preserve"> katalógusa, ahol nem</w:t>
      </w:r>
      <w:r w:rsidRPr="00144FE0">
        <w:rPr>
          <w:rFonts w:cs="Times New Roman"/>
          <w:color w:val="092F85"/>
          <w:szCs w:val="24"/>
        </w:rPr>
        <w:t>csak könyvek, folyóiratok találhatók, hanem térképek, hangfelvételek, képek és elektronikus dokumentumok is.</w:t>
      </w:r>
    </w:p>
    <w:p w14:paraId="0DC9B80E" w14:textId="2F517C92" w:rsidR="00613E79" w:rsidRPr="00144FE0" w:rsidRDefault="00613E79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57C783D6" w14:textId="7290DA04" w:rsidR="00613E79" w:rsidRPr="00144FE0" w:rsidRDefault="00E60AD7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lastRenderedPageBreak/>
        <w:t>Időszaki kiadvány:</w:t>
      </w:r>
    </w:p>
    <w:p w14:paraId="13AA9E49" w14:textId="72440FBB" w:rsidR="00E55F0C" w:rsidRPr="00144FE0" w:rsidRDefault="00E55F0C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0A13E527" w14:textId="38095A01" w:rsidR="00B843B1" w:rsidRPr="00144FE0" w:rsidRDefault="00613E79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noProof/>
          <w:color w:val="092F85"/>
          <w:lang w:eastAsia="hu-HU"/>
        </w:rPr>
        <w:drawing>
          <wp:anchor distT="0" distB="0" distL="215900" distR="215900" simplePos="0" relativeHeight="251662336" behindDoc="0" locked="0" layoutInCell="1" allowOverlap="1" wp14:anchorId="17265CA7" wp14:editId="48A97E9D">
            <wp:simplePos x="0" y="0"/>
            <wp:positionH relativeFrom="margin">
              <wp:posOffset>3237865</wp:posOffset>
            </wp:positionH>
            <wp:positionV relativeFrom="paragraph">
              <wp:posOffset>247015</wp:posOffset>
            </wp:positionV>
            <wp:extent cx="2749550" cy="582930"/>
            <wp:effectExtent l="152400" t="171450" r="146050" b="179070"/>
            <wp:wrapSquare wrapText="bothSides"/>
            <wp:docPr id="5" name="Kép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582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99000" sy="99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3B1" w:rsidRPr="00144FE0">
        <w:rPr>
          <w:rFonts w:cs="Times New Roman"/>
          <w:b/>
          <w:color w:val="092F85"/>
          <w:szCs w:val="24"/>
        </w:rPr>
        <w:t xml:space="preserve">ISSN </w:t>
      </w:r>
      <w:proofErr w:type="spellStart"/>
      <w:r w:rsidR="00B843B1" w:rsidRPr="00144FE0">
        <w:rPr>
          <w:rFonts w:cs="Times New Roman"/>
          <w:b/>
          <w:color w:val="092F85"/>
          <w:szCs w:val="24"/>
        </w:rPr>
        <w:t>Portal</w:t>
      </w:r>
      <w:proofErr w:type="spellEnd"/>
      <w:r w:rsidR="00B843B1" w:rsidRPr="00144FE0">
        <w:rPr>
          <w:rFonts w:cs="Times New Roman"/>
          <w:color w:val="092F85"/>
          <w:szCs w:val="24"/>
        </w:rPr>
        <w:t xml:space="preserve">: </w:t>
      </w:r>
      <w:hyperlink r:id="rId19" w:history="1">
        <w:r w:rsidR="00B843B1" w:rsidRPr="00144FE0">
          <w:rPr>
            <w:rStyle w:val="Hiperhivatkozs"/>
            <w:rFonts w:cs="Times New Roman"/>
            <w:color w:val="092F85"/>
            <w:szCs w:val="24"/>
          </w:rPr>
          <w:t>https://portal.issn.org/</w:t>
        </w:r>
      </w:hyperlink>
      <w:r w:rsidR="00B843B1" w:rsidRPr="00144FE0">
        <w:rPr>
          <w:rFonts w:cs="Times New Roman"/>
          <w:color w:val="092F85"/>
          <w:szCs w:val="24"/>
        </w:rPr>
        <w:t xml:space="preserve"> </w:t>
      </w:r>
    </w:p>
    <w:p w14:paraId="3DEC6F74" w14:textId="5EBE74E3" w:rsidR="00B843B1" w:rsidRDefault="00797BBA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Az oldalon keresztül hozzáférést biztosít az ISSN </w:t>
      </w:r>
      <w:proofErr w:type="spellStart"/>
      <w:r w:rsidRPr="00144FE0">
        <w:rPr>
          <w:rFonts w:cs="Times New Roman"/>
          <w:color w:val="092F85"/>
          <w:szCs w:val="24"/>
        </w:rPr>
        <w:t>Registerhez</w:t>
      </w:r>
      <w:proofErr w:type="spellEnd"/>
      <w:r w:rsidRPr="00144FE0">
        <w:rPr>
          <w:rFonts w:cs="Times New Roman"/>
          <w:color w:val="092F85"/>
          <w:szCs w:val="24"/>
        </w:rPr>
        <w:t xml:space="preserve">, amely pontos információkat tartalmaz a különböző digitálisan és nyomtatott formában megjelenő folyóiratokról. </w:t>
      </w:r>
    </w:p>
    <w:p w14:paraId="51B0E26C" w14:textId="15A745A2" w:rsidR="00613E79" w:rsidRPr="00144FE0" w:rsidRDefault="00613E79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296544DC" w14:textId="4D270F99" w:rsidR="00613E79" w:rsidRDefault="00E55F0C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b/>
          <w:noProof/>
          <w:color w:val="092F85"/>
          <w:lang w:eastAsia="hu-HU"/>
        </w:rPr>
        <w:drawing>
          <wp:anchor distT="0" distB="0" distL="215900" distR="215900" simplePos="0" relativeHeight="251663360" behindDoc="0" locked="0" layoutInCell="1" allowOverlap="1" wp14:anchorId="36340F72" wp14:editId="1D072157">
            <wp:simplePos x="0" y="0"/>
            <wp:positionH relativeFrom="margin">
              <wp:posOffset>-243840</wp:posOffset>
            </wp:positionH>
            <wp:positionV relativeFrom="paragraph">
              <wp:posOffset>99060</wp:posOffset>
            </wp:positionV>
            <wp:extent cx="2555875" cy="874395"/>
            <wp:effectExtent l="152400" t="171450" r="149225" b="173355"/>
            <wp:wrapSquare wrapText="bothSides"/>
            <wp:docPr id="6" name="Kép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874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99000" sy="99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843B1" w:rsidRPr="00144FE0">
        <w:rPr>
          <w:rFonts w:cs="Times New Roman"/>
          <w:b/>
          <w:color w:val="092F85"/>
          <w:szCs w:val="24"/>
        </w:rPr>
        <w:t>Zeitschriften</w:t>
      </w:r>
      <w:proofErr w:type="spellEnd"/>
      <w:r w:rsidR="00B843B1" w:rsidRPr="00144FE0">
        <w:rPr>
          <w:rFonts w:cs="Times New Roman"/>
          <w:b/>
          <w:color w:val="092F85"/>
          <w:szCs w:val="24"/>
        </w:rPr>
        <w:t xml:space="preserve"> </w:t>
      </w:r>
      <w:proofErr w:type="spellStart"/>
      <w:r w:rsidR="00B843B1" w:rsidRPr="00144FE0">
        <w:rPr>
          <w:rFonts w:cs="Times New Roman"/>
          <w:b/>
          <w:color w:val="092F85"/>
          <w:szCs w:val="24"/>
        </w:rPr>
        <w:t>Datenbank</w:t>
      </w:r>
      <w:proofErr w:type="spellEnd"/>
      <w:r w:rsidR="00B843B1" w:rsidRPr="00144FE0">
        <w:rPr>
          <w:rFonts w:cs="Times New Roman"/>
          <w:color w:val="092F85"/>
          <w:szCs w:val="24"/>
        </w:rPr>
        <w:t xml:space="preserve">: </w:t>
      </w:r>
    </w:p>
    <w:p w14:paraId="05415703" w14:textId="2D0F7A60" w:rsidR="00B843B1" w:rsidRPr="00144FE0" w:rsidRDefault="00715318" w:rsidP="00CB0A6C">
      <w:pPr>
        <w:spacing w:after="0" w:line="360" w:lineRule="auto"/>
        <w:rPr>
          <w:rStyle w:val="Hiperhivatkozs"/>
          <w:rFonts w:cs="Times New Roman"/>
          <w:color w:val="092F85"/>
          <w:szCs w:val="24"/>
          <w:u w:val="none"/>
        </w:rPr>
      </w:pPr>
      <w:hyperlink r:id="rId22" w:history="1">
        <w:r w:rsidR="00B843B1" w:rsidRPr="00144FE0">
          <w:rPr>
            <w:rStyle w:val="Hiperhivatkozs"/>
            <w:rFonts w:cs="Times New Roman"/>
            <w:color w:val="092F85"/>
            <w:szCs w:val="24"/>
          </w:rPr>
          <w:t>https://zdb-katalog.de/index.xhtml</w:t>
        </w:r>
      </w:hyperlink>
    </w:p>
    <w:p w14:paraId="03DCE404" w14:textId="5A09ABD0" w:rsidR="009B1909" w:rsidRPr="00144FE0" w:rsidRDefault="00797BBA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Német és osztrák könyvtárakban elérhető nyomtatott és elektronikus formában megtalálható időszaki kiadványok</w:t>
      </w:r>
      <w:r w:rsidR="003211E3" w:rsidRPr="00144FE0">
        <w:rPr>
          <w:rFonts w:cs="Times New Roman"/>
          <w:color w:val="092F85"/>
          <w:szCs w:val="24"/>
        </w:rPr>
        <w:t>at tartalmazó adatbázis.</w:t>
      </w:r>
    </w:p>
    <w:p w14:paraId="6A05A809" w14:textId="227273D6" w:rsidR="003211E3" w:rsidRPr="00144FE0" w:rsidRDefault="003211E3" w:rsidP="00CB0A6C">
      <w:pPr>
        <w:pStyle w:val="Listaszerbekezds"/>
        <w:spacing w:after="0" w:line="360" w:lineRule="auto"/>
        <w:ind w:left="1440"/>
        <w:rPr>
          <w:rFonts w:cs="Times New Roman"/>
          <w:color w:val="092F85"/>
          <w:szCs w:val="24"/>
        </w:rPr>
      </w:pPr>
    </w:p>
    <w:p w14:paraId="4FB42B21" w14:textId="7B9726BD" w:rsidR="004B5344" w:rsidRPr="00144FE0" w:rsidRDefault="00D14CBA" w:rsidP="00CB0A6C">
      <w:pPr>
        <w:spacing w:after="0" w:line="360" w:lineRule="auto"/>
        <w:rPr>
          <w:rFonts w:cs="Times New Roman"/>
          <w:b/>
          <w:color w:val="092F85"/>
          <w:szCs w:val="24"/>
        </w:rPr>
      </w:pPr>
      <w:r w:rsidRPr="00144FE0">
        <w:rPr>
          <w:rFonts w:cs="Times New Roman"/>
          <w:b/>
          <w:color w:val="092F85"/>
          <w:szCs w:val="24"/>
        </w:rPr>
        <w:t>Könyvkiadók oldalai, könyvesboltok webshopja</w:t>
      </w:r>
      <w:r w:rsidR="00890074" w:rsidRPr="00144FE0">
        <w:rPr>
          <w:rFonts w:cs="Times New Roman"/>
          <w:b/>
          <w:color w:val="092F85"/>
          <w:szCs w:val="24"/>
        </w:rPr>
        <w:t>i</w:t>
      </w:r>
    </w:p>
    <w:p w14:paraId="5A39BBE3" w14:textId="4B7E056B" w:rsidR="00186B64" w:rsidRPr="00144FE0" w:rsidRDefault="00186B64" w:rsidP="00CB0A6C">
      <w:pPr>
        <w:pStyle w:val="Listaszerbekezds"/>
        <w:spacing w:after="0" w:line="360" w:lineRule="auto"/>
        <w:rPr>
          <w:rFonts w:cs="Times New Roman"/>
          <w:color w:val="092F85"/>
          <w:szCs w:val="24"/>
        </w:rPr>
      </w:pPr>
    </w:p>
    <w:p w14:paraId="6FD0C4F5" w14:textId="0D72EFDC" w:rsidR="00186B64" w:rsidRPr="00144FE0" w:rsidRDefault="00890074" w:rsidP="00CB0A6C">
      <w:pPr>
        <w:spacing w:after="0" w:line="360" w:lineRule="auto"/>
        <w:rPr>
          <w:rFonts w:cs="Times New Roman"/>
          <w:color w:val="092F85"/>
        </w:rPr>
      </w:pPr>
      <w:r w:rsidRPr="00144FE0">
        <w:rPr>
          <w:rFonts w:cs="Times New Roman"/>
          <w:color w:val="092F85"/>
        </w:rPr>
        <w:t>M</w:t>
      </w:r>
      <w:r w:rsidR="00186B64" w:rsidRPr="00144FE0">
        <w:rPr>
          <w:rFonts w:cs="Times New Roman"/>
          <w:color w:val="092F85"/>
        </w:rPr>
        <w:t xml:space="preserve">agyar nyelvű kiadványok esetében az </w:t>
      </w:r>
      <w:r w:rsidR="00186B64" w:rsidRPr="00144FE0">
        <w:rPr>
          <w:rFonts w:cs="Times New Roman"/>
          <w:b/>
          <w:color w:val="092F85"/>
        </w:rPr>
        <w:t>OSZK katalógusai</w:t>
      </w:r>
      <w:r w:rsidR="00186B64" w:rsidRPr="00144FE0">
        <w:rPr>
          <w:rFonts w:cs="Times New Roman"/>
          <w:color w:val="092F85"/>
        </w:rPr>
        <w:t>, a</w:t>
      </w:r>
      <w:r w:rsidR="0069351C" w:rsidRPr="00144FE0">
        <w:rPr>
          <w:rFonts w:cs="Times New Roman"/>
          <w:color w:val="092F85"/>
        </w:rPr>
        <w:t>z</w:t>
      </w:r>
      <w:r w:rsidR="00186B64" w:rsidRPr="00144FE0">
        <w:rPr>
          <w:rFonts w:cs="Times New Roman"/>
          <w:color w:val="092F85"/>
        </w:rPr>
        <w:t xml:space="preserve"> </w:t>
      </w:r>
      <w:r w:rsidR="00186B64" w:rsidRPr="00144FE0">
        <w:rPr>
          <w:rFonts w:cs="Times New Roman"/>
          <w:b/>
          <w:color w:val="092F85"/>
        </w:rPr>
        <w:t>MNB füzetei</w:t>
      </w:r>
      <w:r w:rsidR="594BD8AB" w:rsidRPr="00144FE0">
        <w:rPr>
          <w:rFonts w:cs="Times New Roman"/>
          <w:color w:val="092F85"/>
        </w:rPr>
        <w:t xml:space="preserve">, </w:t>
      </w:r>
      <w:r w:rsidR="594BD8AB" w:rsidRPr="00144FE0">
        <w:rPr>
          <w:rFonts w:cs="Times New Roman"/>
          <w:b/>
          <w:color w:val="092F85"/>
        </w:rPr>
        <w:t>Magyar Tudományos Művek Tára</w:t>
      </w:r>
      <w:r w:rsidR="594BD8AB" w:rsidRPr="00144FE0">
        <w:rPr>
          <w:rFonts w:cs="Times New Roman"/>
          <w:color w:val="092F85"/>
        </w:rPr>
        <w:t xml:space="preserve"> (MTMT)</w:t>
      </w:r>
      <w:r w:rsidRPr="00144FE0">
        <w:rPr>
          <w:rFonts w:cs="Times New Roman"/>
          <w:color w:val="092F85"/>
        </w:rPr>
        <w:t xml:space="preserve">: </w:t>
      </w:r>
      <w:hyperlink r:id="rId23" w:history="1">
        <w:r w:rsidR="00621D7D" w:rsidRPr="00144FE0">
          <w:rPr>
            <w:rStyle w:val="Hiperhivatkozs"/>
            <w:rFonts w:cs="Times New Roman"/>
            <w:color w:val="092F85"/>
          </w:rPr>
          <w:t>www.mtmt.hu</w:t>
        </w:r>
      </w:hyperlink>
      <w:r w:rsidR="00621D7D" w:rsidRPr="00144FE0">
        <w:rPr>
          <w:rFonts w:cs="Times New Roman"/>
          <w:color w:val="092F85"/>
        </w:rPr>
        <w:t xml:space="preserve"> </w:t>
      </w:r>
    </w:p>
    <w:p w14:paraId="35D7C549" w14:textId="196CBAEA" w:rsidR="00EA0BB3" w:rsidRPr="00144FE0" w:rsidRDefault="00EA0BB3" w:rsidP="00CB0A6C">
      <w:pPr>
        <w:spacing w:after="0" w:line="360" w:lineRule="auto"/>
        <w:rPr>
          <w:rFonts w:cs="Times New Roman"/>
          <w:color w:val="3B3838" w:themeColor="background2" w:themeShade="40"/>
          <w:szCs w:val="24"/>
        </w:rPr>
      </w:pPr>
    </w:p>
    <w:p w14:paraId="5BA832C8" w14:textId="35340654" w:rsidR="00C549A7" w:rsidRPr="00144FE0" w:rsidRDefault="00C549A7" w:rsidP="00CB0A6C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rPr>
          <w:rFonts w:cs="Times New Roman"/>
          <w:color w:val="3B3838" w:themeColor="background2" w:themeShade="40"/>
          <w:szCs w:val="24"/>
        </w:rPr>
      </w:pPr>
      <w:r w:rsidRPr="00144FE0">
        <w:rPr>
          <w:rFonts w:cs="Times New Roman"/>
          <w:color w:val="3B3838" w:themeColor="background2" w:themeShade="40"/>
          <w:szCs w:val="24"/>
        </w:rPr>
        <w:t xml:space="preserve">Érdemes a dokumentumhoz kapcsolt tárgyszavakat is megnézni, hogy tisztában legyünk a kiadvány témájával, ezáltal célzottan </w:t>
      </w:r>
      <w:r w:rsidR="001B7F16" w:rsidRPr="00144FE0">
        <w:rPr>
          <w:rFonts w:cs="Times New Roman"/>
          <w:color w:val="3B3838" w:themeColor="background2" w:themeShade="40"/>
          <w:szCs w:val="24"/>
        </w:rPr>
        <w:t>tudju</w:t>
      </w:r>
      <w:r w:rsidR="00890074" w:rsidRPr="00144FE0">
        <w:rPr>
          <w:rFonts w:cs="Times New Roman"/>
          <w:color w:val="3B3838" w:themeColor="background2" w:themeShade="40"/>
          <w:szCs w:val="24"/>
        </w:rPr>
        <w:t xml:space="preserve">nk </w:t>
      </w:r>
      <w:r w:rsidRPr="00144FE0">
        <w:rPr>
          <w:rFonts w:cs="Times New Roman"/>
          <w:color w:val="3B3838" w:themeColor="background2" w:themeShade="40"/>
          <w:szCs w:val="24"/>
        </w:rPr>
        <w:t xml:space="preserve">olyan </w:t>
      </w:r>
      <w:r w:rsidR="00890074" w:rsidRPr="00144FE0">
        <w:rPr>
          <w:rFonts w:cs="Times New Roman"/>
          <w:color w:val="3B3838" w:themeColor="background2" w:themeShade="40"/>
          <w:szCs w:val="24"/>
        </w:rPr>
        <w:t xml:space="preserve">könyvtárak </w:t>
      </w:r>
      <w:r w:rsidR="002E21FB" w:rsidRPr="00144FE0">
        <w:rPr>
          <w:rFonts w:cs="Times New Roman"/>
          <w:color w:val="3B3838" w:themeColor="background2" w:themeShade="40"/>
          <w:szCs w:val="24"/>
        </w:rPr>
        <w:t>katalógus</w:t>
      </w:r>
      <w:r w:rsidR="00890074" w:rsidRPr="00144FE0">
        <w:rPr>
          <w:rFonts w:cs="Times New Roman"/>
          <w:color w:val="3B3838" w:themeColor="background2" w:themeShade="40"/>
          <w:szCs w:val="24"/>
        </w:rPr>
        <w:t>ai</w:t>
      </w:r>
      <w:r w:rsidR="002E21FB" w:rsidRPr="00144FE0">
        <w:rPr>
          <w:rFonts w:cs="Times New Roman"/>
          <w:color w:val="3B3838" w:themeColor="background2" w:themeShade="40"/>
          <w:szCs w:val="24"/>
        </w:rPr>
        <w:t xml:space="preserve">ban </w:t>
      </w:r>
      <w:r w:rsidR="00890074" w:rsidRPr="00144FE0">
        <w:rPr>
          <w:rFonts w:cs="Times New Roman"/>
          <w:color w:val="3B3838" w:themeColor="background2" w:themeShade="40"/>
          <w:szCs w:val="24"/>
        </w:rPr>
        <w:t>keresni</w:t>
      </w:r>
      <w:r w:rsidR="002E21FB" w:rsidRPr="00144FE0">
        <w:rPr>
          <w:rFonts w:cs="Times New Roman"/>
          <w:color w:val="3B3838" w:themeColor="background2" w:themeShade="40"/>
          <w:szCs w:val="24"/>
        </w:rPr>
        <w:t xml:space="preserve">, </w:t>
      </w:r>
      <w:r w:rsidR="00890074" w:rsidRPr="00144FE0">
        <w:rPr>
          <w:rFonts w:cs="Times New Roman"/>
          <w:color w:val="3B3838" w:themeColor="background2" w:themeShade="40"/>
          <w:szCs w:val="24"/>
        </w:rPr>
        <w:t xml:space="preserve">melyeknek </w:t>
      </w:r>
      <w:r w:rsidR="002E21FB" w:rsidRPr="00144FE0">
        <w:rPr>
          <w:rFonts w:cs="Times New Roman"/>
          <w:color w:val="3B3838" w:themeColor="background2" w:themeShade="40"/>
          <w:szCs w:val="24"/>
        </w:rPr>
        <w:t>gyű</w:t>
      </w:r>
      <w:r w:rsidR="00092FD1" w:rsidRPr="00144FE0">
        <w:rPr>
          <w:rFonts w:cs="Times New Roman"/>
          <w:color w:val="3B3838" w:themeColor="background2" w:themeShade="40"/>
          <w:szCs w:val="24"/>
        </w:rPr>
        <w:t>jtőkörébe tartozik az adott tudományterület</w:t>
      </w:r>
      <w:r w:rsidR="002E21FB" w:rsidRPr="00144FE0">
        <w:rPr>
          <w:rFonts w:cs="Times New Roman"/>
          <w:color w:val="3B3838" w:themeColor="background2" w:themeShade="40"/>
          <w:szCs w:val="24"/>
        </w:rPr>
        <w:t>.</w:t>
      </w:r>
      <w:r w:rsidR="00004270" w:rsidRPr="00144FE0">
        <w:rPr>
          <w:rFonts w:cs="Times New Roman"/>
          <w:color w:val="3B3838" w:themeColor="background2" w:themeShade="40"/>
          <w:szCs w:val="24"/>
        </w:rPr>
        <w:t xml:space="preserve"> </w:t>
      </w:r>
      <w:r w:rsidR="00890074" w:rsidRPr="00144FE0">
        <w:rPr>
          <w:rFonts w:cs="Times New Roman"/>
          <w:color w:val="3B3838" w:themeColor="background2" w:themeShade="40"/>
          <w:szCs w:val="24"/>
        </w:rPr>
        <w:t xml:space="preserve">A </w:t>
      </w:r>
      <w:r w:rsidR="00C75812" w:rsidRPr="00144FE0">
        <w:rPr>
          <w:rFonts w:cs="Times New Roman"/>
          <w:color w:val="3B3838" w:themeColor="background2" w:themeShade="40"/>
          <w:szCs w:val="24"/>
        </w:rPr>
        <w:t xml:space="preserve">keresett dokumentum témája </w:t>
      </w:r>
      <w:proofErr w:type="gramStart"/>
      <w:r w:rsidR="00C75812" w:rsidRPr="00144FE0">
        <w:rPr>
          <w:rFonts w:cs="Times New Roman"/>
          <w:color w:val="3B3838" w:themeColor="background2" w:themeShade="40"/>
          <w:szCs w:val="24"/>
        </w:rPr>
        <w:t>meghatározza</w:t>
      </w:r>
      <w:proofErr w:type="gramEnd"/>
      <w:r w:rsidR="00004270" w:rsidRPr="00144FE0">
        <w:rPr>
          <w:rFonts w:cs="Times New Roman"/>
          <w:color w:val="3B3838" w:themeColor="background2" w:themeShade="40"/>
          <w:szCs w:val="24"/>
        </w:rPr>
        <w:t xml:space="preserve"> hogy</w:t>
      </w:r>
      <w:r w:rsidR="0091015E" w:rsidRPr="00144FE0">
        <w:rPr>
          <w:rFonts w:cs="Times New Roman"/>
          <w:color w:val="3B3838" w:themeColor="background2" w:themeShade="40"/>
          <w:szCs w:val="24"/>
        </w:rPr>
        <w:t xml:space="preserve"> </w:t>
      </w:r>
      <w:r w:rsidR="00004270" w:rsidRPr="00144FE0">
        <w:rPr>
          <w:rFonts w:cs="Times New Roman"/>
          <w:color w:val="3B3838" w:themeColor="background2" w:themeShade="40"/>
          <w:szCs w:val="24"/>
        </w:rPr>
        <w:t xml:space="preserve">mely egyetem mely </w:t>
      </w:r>
      <w:r w:rsidR="00890074" w:rsidRPr="00144FE0">
        <w:rPr>
          <w:rFonts w:cs="Times New Roman"/>
          <w:color w:val="3B3838" w:themeColor="background2" w:themeShade="40"/>
          <w:szCs w:val="24"/>
        </w:rPr>
        <w:t xml:space="preserve">– </w:t>
      </w:r>
      <w:r w:rsidR="0091015E" w:rsidRPr="00144FE0">
        <w:rPr>
          <w:rFonts w:cs="Times New Roman"/>
          <w:color w:val="3B3838" w:themeColor="background2" w:themeShade="40"/>
          <w:szCs w:val="24"/>
        </w:rPr>
        <w:t>kari, t</w:t>
      </w:r>
      <w:r w:rsidR="00004270" w:rsidRPr="00144FE0">
        <w:rPr>
          <w:rFonts w:cs="Times New Roman"/>
          <w:color w:val="3B3838" w:themeColor="background2" w:themeShade="40"/>
          <w:szCs w:val="24"/>
        </w:rPr>
        <w:t xml:space="preserve">anszéki vagy intézeti </w:t>
      </w:r>
      <w:r w:rsidR="00890074" w:rsidRPr="00144FE0">
        <w:rPr>
          <w:rFonts w:cs="Times New Roman"/>
          <w:color w:val="3B3838" w:themeColor="background2" w:themeShade="40"/>
          <w:szCs w:val="24"/>
        </w:rPr>
        <w:t xml:space="preserve">– </w:t>
      </w:r>
      <w:r w:rsidR="00004270" w:rsidRPr="00144FE0">
        <w:rPr>
          <w:rFonts w:cs="Times New Roman"/>
          <w:color w:val="3B3838" w:themeColor="background2" w:themeShade="40"/>
          <w:szCs w:val="24"/>
        </w:rPr>
        <w:t>könyvtárának</w:t>
      </w:r>
      <w:r w:rsidR="00890074" w:rsidRPr="00144FE0">
        <w:rPr>
          <w:rFonts w:cs="Times New Roman"/>
          <w:color w:val="3B3838" w:themeColor="background2" w:themeShade="40"/>
          <w:szCs w:val="24"/>
        </w:rPr>
        <w:t>,</w:t>
      </w:r>
      <w:r w:rsidR="005E543C" w:rsidRPr="00144FE0">
        <w:rPr>
          <w:rFonts w:cs="Times New Roman"/>
          <w:color w:val="3B3838" w:themeColor="background2" w:themeShade="40"/>
          <w:szCs w:val="24"/>
        </w:rPr>
        <w:t xml:space="preserve"> </w:t>
      </w:r>
      <w:r w:rsidR="00890074" w:rsidRPr="00144FE0">
        <w:rPr>
          <w:rFonts w:cs="Times New Roman"/>
          <w:color w:val="3B3838" w:themeColor="background2" w:themeShade="40"/>
          <w:szCs w:val="24"/>
        </w:rPr>
        <w:t xml:space="preserve">illetve </w:t>
      </w:r>
      <w:r w:rsidR="005E543C" w:rsidRPr="00144FE0">
        <w:rPr>
          <w:rFonts w:cs="Times New Roman"/>
          <w:color w:val="3B3838" w:themeColor="background2" w:themeShade="40"/>
          <w:szCs w:val="24"/>
        </w:rPr>
        <w:t>a Magyar Tudományos</w:t>
      </w:r>
      <w:r w:rsidR="00004270" w:rsidRPr="00144FE0">
        <w:rPr>
          <w:rFonts w:cs="Times New Roman"/>
          <w:color w:val="3B3838" w:themeColor="background2" w:themeShade="40"/>
          <w:szCs w:val="24"/>
        </w:rPr>
        <w:t xml:space="preserve"> Akadémia mely intézeti könyvtárának katalógusá</w:t>
      </w:r>
      <w:r w:rsidR="005E543C" w:rsidRPr="00144FE0">
        <w:rPr>
          <w:rFonts w:cs="Times New Roman"/>
          <w:color w:val="3B3838" w:themeColor="background2" w:themeShade="40"/>
          <w:szCs w:val="24"/>
        </w:rPr>
        <w:t>ban</w:t>
      </w:r>
      <w:r w:rsidR="00004270" w:rsidRPr="00144FE0">
        <w:rPr>
          <w:rFonts w:cs="Times New Roman"/>
          <w:color w:val="3B3838" w:themeColor="background2" w:themeShade="40"/>
          <w:szCs w:val="24"/>
        </w:rPr>
        <w:t xml:space="preserve"> keres</w:t>
      </w:r>
      <w:r w:rsidR="00890074" w:rsidRPr="00144FE0">
        <w:rPr>
          <w:rFonts w:cs="Times New Roman"/>
          <w:color w:val="3B3838" w:themeColor="background2" w:themeShade="40"/>
          <w:szCs w:val="24"/>
        </w:rPr>
        <w:t>s</w:t>
      </w:r>
      <w:r w:rsidR="00004270" w:rsidRPr="00144FE0">
        <w:rPr>
          <w:rFonts w:cs="Times New Roman"/>
          <w:color w:val="3B3838" w:themeColor="background2" w:themeShade="40"/>
          <w:szCs w:val="24"/>
        </w:rPr>
        <w:t xml:space="preserve">ünk. </w:t>
      </w:r>
    </w:p>
    <w:p w14:paraId="72A3D3EC" w14:textId="57F9FBE3" w:rsidR="00824C48" w:rsidRDefault="00824C48" w:rsidP="00CB0A6C">
      <w:pPr>
        <w:spacing w:after="0" w:line="360" w:lineRule="auto"/>
        <w:jc w:val="left"/>
        <w:rPr>
          <w:rFonts w:cs="Times New Roman"/>
          <w:color w:val="3B3838" w:themeColor="background2" w:themeShade="40"/>
          <w:szCs w:val="24"/>
        </w:rPr>
      </w:pPr>
    </w:p>
    <w:p w14:paraId="2C410F67" w14:textId="77777777" w:rsidR="00144FE0" w:rsidRPr="00144FE0" w:rsidRDefault="00144FE0" w:rsidP="00CB0A6C">
      <w:pPr>
        <w:spacing w:after="0" w:line="360" w:lineRule="auto"/>
        <w:jc w:val="left"/>
        <w:rPr>
          <w:rFonts w:cs="Times New Roman"/>
          <w:color w:val="3B3838" w:themeColor="background2" w:themeShade="40"/>
          <w:szCs w:val="24"/>
        </w:rPr>
      </w:pPr>
    </w:p>
    <w:p w14:paraId="1D97BD7C" w14:textId="401122FA" w:rsidR="00824C48" w:rsidRPr="00144FE0" w:rsidRDefault="000072AC" w:rsidP="00CB0A6C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rPr>
          <w:rFonts w:cs="Times New Roman"/>
          <w:color w:val="3B3838" w:themeColor="background2" w:themeShade="40"/>
          <w:szCs w:val="24"/>
        </w:rPr>
      </w:pPr>
      <w:r w:rsidRPr="00144FE0">
        <w:rPr>
          <w:rFonts w:cs="Times New Roman"/>
          <w:color w:val="3B3838" w:themeColor="background2" w:themeShade="40"/>
          <w:szCs w:val="24"/>
        </w:rPr>
        <w:t xml:space="preserve">Az Országos Széchényi Könyvtár birtokában lévő </w:t>
      </w:r>
      <w:r w:rsidRPr="00144FE0">
        <w:rPr>
          <w:rFonts w:cs="Times New Roman"/>
          <w:b/>
          <w:color w:val="3B3838" w:themeColor="background2" w:themeShade="40"/>
          <w:szCs w:val="24"/>
        </w:rPr>
        <w:t>Központi Címjegyzék</w:t>
      </w:r>
      <w:r w:rsidR="00AA24A8" w:rsidRPr="00144FE0">
        <w:rPr>
          <w:rFonts w:cs="Times New Roman"/>
          <w:b/>
          <w:color w:val="3B3838" w:themeColor="background2" w:themeShade="40"/>
          <w:szCs w:val="24"/>
        </w:rPr>
        <w:t>ről</w:t>
      </w:r>
      <w:r w:rsidRPr="00144FE0">
        <w:rPr>
          <w:rFonts w:cs="Times New Roman"/>
          <w:b/>
          <w:color w:val="3B3838" w:themeColor="background2" w:themeShade="40"/>
          <w:szCs w:val="24"/>
        </w:rPr>
        <w:t xml:space="preserve"> (KC)</w:t>
      </w:r>
      <w:r w:rsidRPr="00144FE0">
        <w:rPr>
          <w:rFonts w:cs="Times New Roman"/>
          <w:color w:val="3B3838" w:themeColor="background2" w:themeShade="40"/>
          <w:szCs w:val="24"/>
        </w:rPr>
        <w:t xml:space="preserve">, vagy más néven </w:t>
      </w:r>
      <w:r w:rsidRPr="00144FE0">
        <w:rPr>
          <w:rFonts w:cs="Times New Roman"/>
          <w:b/>
          <w:color w:val="3B3838" w:themeColor="background2" w:themeShade="40"/>
          <w:szCs w:val="24"/>
        </w:rPr>
        <w:t>Könyvek Központi Katalógusáról</w:t>
      </w:r>
      <w:r w:rsidRPr="00144FE0">
        <w:rPr>
          <w:rFonts w:cs="Times New Roman"/>
          <w:color w:val="3B3838" w:themeColor="background2" w:themeShade="40"/>
          <w:szCs w:val="24"/>
        </w:rPr>
        <w:t xml:space="preserve"> az alábbi cikk</w:t>
      </w:r>
      <w:r w:rsidR="0010634E" w:rsidRPr="00144FE0">
        <w:rPr>
          <w:rFonts w:cs="Times New Roman"/>
          <w:color w:val="3B3838" w:themeColor="background2" w:themeShade="40"/>
          <w:szCs w:val="24"/>
        </w:rPr>
        <w:t xml:space="preserve"> nyújt bővebb információt</w:t>
      </w:r>
      <w:r w:rsidRPr="00144FE0">
        <w:rPr>
          <w:rFonts w:cs="Times New Roman"/>
          <w:color w:val="3B3838" w:themeColor="background2" w:themeShade="40"/>
          <w:szCs w:val="24"/>
        </w:rPr>
        <w:t xml:space="preserve">: </w:t>
      </w:r>
      <w:hyperlink r:id="rId24" w:history="1">
        <w:r w:rsidRPr="00144FE0">
          <w:rPr>
            <w:rStyle w:val="Hiperhivatkozs"/>
            <w:rFonts w:cs="Times New Roman"/>
            <w:color w:val="3B3838" w:themeColor="background2" w:themeShade="40"/>
            <w:szCs w:val="24"/>
          </w:rPr>
          <w:t>http://epa.oszk.hu/01400/01464/00008/pdf/365-376.pdf</w:t>
        </w:r>
      </w:hyperlink>
      <w:r w:rsidR="008F41B6">
        <w:rPr>
          <w:rFonts w:cs="Times New Roman"/>
          <w:color w:val="3B3838" w:themeColor="background2" w:themeShade="40"/>
          <w:szCs w:val="24"/>
        </w:rPr>
        <w:t xml:space="preserve"> </w:t>
      </w:r>
    </w:p>
    <w:p w14:paraId="46069801" w14:textId="670903B9" w:rsidR="00C549A7" w:rsidRPr="00144FE0" w:rsidRDefault="00824C48" w:rsidP="00CB0A6C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rPr>
          <w:rFonts w:cs="Times New Roman"/>
          <w:color w:val="3B3838" w:themeColor="background2" w:themeShade="40"/>
          <w:szCs w:val="24"/>
        </w:rPr>
      </w:pPr>
      <w:r w:rsidRPr="00144FE0">
        <w:rPr>
          <w:rFonts w:cs="Times New Roman"/>
          <w:color w:val="3B3838" w:themeColor="background2" w:themeShade="40"/>
          <w:szCs w:val="24"/>
        </w:rPr>
        <w:t xml:space="preserve">Fontos tudnunk: </w:t>
      </w:r>
      <w:r w:rsidR="000072AC" w:rsidRPr="00144FE0">
        <w:rPr>
          <w:rFonts w:cs="Times New Roman"/>
          <w:color w:val="3B3838" w:themeColor="background2" w:themeShade="40"/>
          <w:szCs w:val="24"/>
        </w:rPr>
        <w:t>1952 után Magyarországon megjelent kiadványokat ne</w:t>
      </w:r>
      <w:r w:rsidR="00AA24A8" w:rsidRPr="00144FE0">
        <w:rPr>
          <w:rFonts w:cs="Times New Roman"/>
          <w:color w:val="3B3838" w:themeColor="background2" w:themeShade="40"/>
          <w:szCs w:val="24"/>
        </w:rPr>
        <w:t>m tartalmaz a katalógus</w:t>
      </w:r>
      <w:r w:rsidR="001B7F16" w:rsidRPr="00144FE0">
        <w:rPr>
          <w:rFonts w:cs="Times New Roman"/>
          <w:color w:val="3B3838" w:themeColor="background2" w:themeShade="40"/>
          <w:szCs w:val="24"/>
        </w:rPr>
        <w:t>,</w:t>
      </w:r>
      <w:r w:rsidR="00441A7D" w:rsidRPr="00144FE0">
        <w:rPr>
          <w:rFonts w:cs="Times New Roman"/>
          <w:color w:val="3B3838" w:themeColor="background2" w:themeShade="40"/>
          <w:szCs w:val="24"/>
        </w:rPr>
        <w:t xml:space="preserve"> a bejelentőként </w:t>
      </w:r>
      <w:r w:rsidR="00AA24A8" w:rsidRPr="00144FE0">
        <w:rPr>
          <w:rFonts w:cs="Times New Roman"/>
          <w:color w:val="3B3838" w:themeColor="background2" w:themeShade="40"/>
          <w:szCs w:val="24"/>
        </w:rPr>
        <w:t>nyilvántartott könyvtárak kör</w:t>
      </w:r>
      <w:r w:rsidR="00890074" w:rsidRPr="00144FE0">
        <w:rPr>
          <w:rFonts w:cs="Times New Roman"/>
          <w:color w:val="3B3838" w:themeColor="background2" w:themeShade="40"/>
          <w:szCs w:val="24"/>
        </w:rPr>
        <w:t>e</w:t>
      </w:r>
      <w:r w:rsidR="00AA24A8" w:rsidRPr="00144FE0">
        <w:rPr>
          <w:rFonts w:cs="Times New Roman"/>
          <w:color w:val="3B3838" w:themeColor="background2" w:themeShade="40"/>
          <w:szCs w:val="24"/>
        </w:rPr>
        <w:t xml:space="preserve"> az idők során </w:t>
      </w:r>
      <w:r w:rsidR="00890074" w:rsidRPr="00144FE0">
        <w:rPr>
          <w:rFonts w:cs="Times New Roman"/>
          <w:color w:val="3B3838" w:themeColor="background2" w:themeShade="40"/>
          <w:szCs w:val="24"/>
        </w:rPr>
        <w:t>változott</w:t>
      </w:r>
      <w:r w:rsidR="00AA24A8" w:rsidRPr="00144FE0">
        <w:rPr>
          <w:rFonts w:cs="Times New Roman"/>
          <w:color w:val="3B3838" w:themeColor="background2" w:themeShade="40"/>
          <w:szCs w:val="24"/>
        </w:rPr>
        <w:t>, valamint a statiszti</w:t>
      </w:r>
      <w:r w:rsidR="00857321" w:rsidRPr="00144FE0">
        <w:rPr>
          <w:rFonts w:cs="Times New Roman"/>
          <w:color w:val="3B3838" w:themeColor="background2" w:themeShade="40"/>
          <w:szCs w:val="24"/>
        </w:rPr>
        <w:t xml:space="preserve">kai adatokból </w:t>
      </w:r>
      <w:r w:rsidR="001B7F16" w:rsidRPr="00144FE0">
        <w:rPr>
          <w:rFonts w:cs="Times New Roman"/>
          <w:color w:val="3B3838" w:themeColor="background2" w:themeShade="40"/>
          <w:szCs w:val="24"/>
        </w:rPr>
        <w:t>tudható</w:t>
      </w:r>
      <w:r w:rsidR="00857321" w:rsidRPr="00144FE0">
        <w:rPr>
          <w:rFonts w:cs="Times New Roman"/>
          <w:color w:val="3B3838" w:themeColor="background2" w:themeShade="40"/>
          <w:szCs w:val="24"/>
        </w:rPr>
        <w:t xml:space="preserve">, hogy </w:t>
      </w:r>
      <w:r w:rsidR="001B7F16" w:rsidRPr="00144FE0">
        <w:rPr>
          <w:rFonts w:cs="Times New Roman"/>
          <w:color w:val="3B3838" w:themeColor="background2" w:themeShade="40"/>
          <w:szCs w:val="24"/>
        </w:rPr>
        <w:t xml:space="preserve">az adott </w:t>
      </w:r>
      <w:r w:rsidR="00AA24A8" w:rsidRPr="00144FE0">
        <w:rPr>
          <w:rFonts w:cs="Times New Roman"/>
          <w:color w:val="3B3838" w:themeColor="background2" w:themeShade="40"/>
          <w:szCs w:val="24"/>
        </w:rPr>
        <w:t>évben Magyarországra érkezett külföldi könyvállomány</w:t>
      </w:r>
      <w:r w:rsidR="001B7F16" w:rsidRPr="00144FE0">
        <w:rPr>
          <w:rFonts w:cs="Times New Roman"/>
          <w:color w:val="3B3838" w:themeColor="background2" w:themeShade="40"/>
          <w:szCs w:val="24"/>
        </w:rPr>
        <w:t xml:space="preserve"> nem szerepel </w:t>
      </w:r>
      <w:proofErr w:type="spellStart"/>
      <w:r w:rsidR="00441A7D" w:rsidRPr="00144FE0">
        <w:rPr>
          <w:rFonts w:cs="Times New Roman"/>
          <w:color w:val="3B3838" w:themeColor="background2" w:themeShade="40"/>
          <w:szCs w:val="24"/>
        </w:rPr>
        <w:t>teljeskör</w:t>
      </w:r>
      <w:r w:rsidR="0010634E" w:rsidRPr="00144FE0">
        <w:rPr>
          <w:rFonts w:cs="Times New Roman"/>
          <w:color w:val="3B3838" w:themeColor="background2" w:themeShade="40"/>
          <w:szCs w:val="24"/>
        </w:rPr>
        <w:t>űen</w:t>
      </w:r>
      <w:proofErr w:type="spellEnd"/>
      <w:r w:rsidR="001B7F16" w:rsidRPr="00144FE0">
        <w:rPr>
          <w:rFonts w:cs="Times New Roman"/>
          <w:color w:val="3B3838" w:themeColor="background2" w:themeShade="40"/>
          <w:szCs w:val="24"/>
        </w:rPr>
        <w:t xml:space="preserve"> </w:t>
      </w:r>
      <w:r w:rsidR="00AA24A8" w:rsidRPr="00144FE0">
        <w:rPr>
          <w:rFonts w:cs="Times New Roman"/>
          <w:color w:val="3B3838" w:themeColor="background2" w:themeShade="40"/>
          <w:szCs w:val="24"/>
        </w:rPr>
        <w:t>a katalógusban.</w:t>
      </w:r>
    </w:p>
    <w:p w14:paraId="73D6AEF5" w14:textId="5069A3A7" w:rsidR="00EA0BB3" w:rsidRPr="00144FE0" w:rsidRDefault="007A0905" w:rsidP="00CB0A6C">
      <w:pPr>
        <w:spacing w:after="0" w:line="360" w:lineRule="auto"/>
        <w:rPr>
          <w:rFonts w:cs="Times New Roman"/>
          <w:szCs w:val="24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BB17FA4" wp14:editId="3FF0C876">
                <wp:simplePos x="0" y="0"/>
                <wp:positionH relativeFrom="page">
                  <wp:align>left</wp:align>
                </wp:positionH>
                <wp:positionV relativeFrom="paragraph">
                  <wp:posOffset>-899160</wp:posOffset>
                </wp:positionV>
                <wp:extent cx="694800" cy="12054840"/>
                <wp:effectExtent l="0" t="0" r="0" b="381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" cy="12054840"/>
                        </a:xfrm>
                        <a:prstGeom prst="rect">
                          <a:avLst/>
                        </a:prstGeom>
                        <a:solidFill>
                          <a:srgbClr val="092F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5D2A6" id="Téglalap 21" o:spid="_x0000_s1026" style="position:absolute;margin-left:0;margin-top:-70.8pt;width:54.7pt;height:949.2pt;z-index:-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" fillcolor="#092f85" stroked="f" strokeweight="1pt">
                <w10:wrap anchorx="page"/>
              </v:rect>
            </w:pict>
          </mc:Fallback>
        </mc:AlternateContent>
      </w:r>
    </w:p>
    <w:p w14:paraId="5B3698A9" w14:textId="3B83E817" w:rsidR="00BA2350" w:rsidRPr="00144FE0" w:rsidRDefault="00BA2350" w:rsidP="00CB0A6C">
      <w:pPr>
        <w:spacing w:after="0" w:line="360" w:lineRule="auto"/>
        <w:rPr>
          <w:rFonts w:cs="Times New Roman"/>
          <w:b/>
          <w:color w:val="092F85"/>
          <w:sz w:val="32"/>
          <w:szCs w:val="24"/>
        </w:rPr>
      </w:pPr>
      <w:r w:rsidRPr="00144FE0">
        <w:rPr>
          <w:rFonts w:cs="Times New Roman"/>
          <w:b/>
          <w:color w:val="092F85"/>
          <w:sz w:val="32"/>
          <w:szCs w:val="24"/>
        </w:rPr>
        <w:t>2. lépés</w:t>
      </w:r>
      <w:r w:rsidR="0058146F" w:rsidRPr="00144FE0">
        <w:rPr>
          <w:rFonts w:cs="Times New Roman"/>
          <w:b/>
          <w:color w:val="092F85"/>
          <w:sz w:val="32"/>
          <w:szCs w:val="24"/>
        </w:rPr>
        <w:t>:</w:t>
      </w:r>
      <w:r w:rsidRPr="00144FE0">
        <w:rPr>
          <w:rFonts w:cs="Times New Roman"/>
          <w:b/>
          <w:color w:val="092F85"/>
          <w:sz w:val="32"/>
          <w:szCs w:val="24"/>
        </w:rPr>
        <w:t xml:space="preserve"> Lelőhelykeresés</w:t>
      </w:r>
    </w:p>
    <w:p w14:paraId="47B10BC3" w14:textId="22252D91" w:rsidR="00BA2350" w:rsidRPr="00144FE0" w:rsidRDefault="00BA2350" w:rsidP="00CB0A6C">
      <w:pPr>
        <w:spacing w:after="0" w:line="360" w:lineRule="auto"/>
        <w:rPr>
          <w:rFonts w:cs="Times New Roman"/>
          <w:b/>
          <w:szCs w:val="24"/>
        </w:rPr>
      </w:pPr>
    </w:p>
    <w:p w14:paraId="3ECD7AA5" w14:textId="296616C0" w:rsidR="00A26EBC" w:rsidRPr="00144FE0" w:rsidRDefault="006A6115" w:rsidP="00CB0A6C">
      <w:pPr>
        <w:spacing w:after="0" w:line="360" w:lineRule="auto"/>
        <w:rPr>
          <w:rFonts w:cs="Times New Roman"/>
          <w:b/>
          <w:color w:val="092F85"/>
          <w:szCs w:val="24"/>
        </w:rPr>
      </w:pPr>
      <w:r w:rsidRPr="00144FE0">
        <w:rPr>
          <w:rFonts w:cs="Times New Roman"/>
          <w:b/>
          <w:color w:val="092F85"/>
          <w:szCs w:val="24"/>
        </w:rPr>
        <w:t>A</w:t>
      </w:r>
      <w:r w:rsidR="004B5344" w:rsidRPr="00144FE0">
        <w:rPr>
          <w:rFonts w:cs="Times New Roman"/>
          <w:b/>
          <w:color w:val="092F85"/>
          <w:szCs w:val="24"/>
        </w:rPr>
        <w:t>z alá</w:t>
      </w:r>
      <w:r w:rsidR="00824C48" w:rsidRPr="00144FE0">
        <w:rPr>
          <w:rFonts w:cs="Times New Roman"/>
          <w:b/>
          <w:color w:val="092F85"/>
          <w:szCs w:val="24"/>
        </w:rPr>
        <w:t>bbi közös katalógusok segítik magyarországi lelőhelyek felkutatását:</w:t>
      </w:r>
    </w:p>
    <w:p w14:paraId="53C31FF9" w14:textId="07E5DB6D" w:rsidR="001B676A" w:rsidRDefault="007A0905" w:rsidP="00CB0A6C">
      <w:pPr>
        <w:spacing w:after="0" w:line="360" w:lineRule="auto"/>
        <w:rPr>
          <w:rFonts w:cs="Times New Roman"/>
          <w:color w:val="092F85"/>
          <w:szCs w:val="24"/>
        </w:rPr>
      </w:pPr>
      <w:r>
        <w:rPr>
          <w:noProof/>
          <w:lang w:eastAsia="hu-HU"/>
        </w:rPr>
        <w:drawing>
          <wp:anchor distT="0" distB="0" distL="114300" distR="215900" simplePos="0" relativeHeight="251664384" behindDoc="0" locked="0" layoutInCell="1" allowOverlap="1" wp14:anchorId="35F86A32" wp14:editId="72A426D7">
            <wp:simplePos x="0" y="0"/>
            <wp:positionH relativeFrom="column">
              <wp:posOffset>-229235</wp:posOffset>
            </wp:positionH>
            <wp:positionV relativeFrom="paragraph">
              <wp:posOffset>262255</wp:posOffset>
            </wp:positionV>
            <wp:extent cx="2371725" cy="894080"/>
            <wp:effectExtent l="152400" t="171450" r="161925" b="172720"/>
            <wp:wrapSquare wrapText="bothSides"/>
            <wp:docPr id="1" name="Kép 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" t="3851" r="3384" b="5769"/>
                    <a:stretch/>
                  </pic:blipFill>
                  <pic:spPr bwMode="auto">
                    <a:xfrm>
                      <a:off x="0" y="0"/>
                      <a:ext cx="2371725" cy="894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3500" sx="99000" sy="99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6A6DF" w14:textId="77777777" w:rsidR="0010736B" w:rsidRDefault="004B5344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b/>
          <w:color w:val="092F85"/>
          <w:szCs w:val="24"/>
        </w:rPr>
        <w:t>MOKKA ODR</w:t>
      </w:r>
      <w:r w:rsidR="00E85BFF" w:rsidRPr="00144FE0">
        <w:rPr>
          <w:rFonts w:cs="Times New Roman"/>
          <w:color w:val="092F85"/>
          <w:szCs w:val="24"/>
        </w:rPr>
        <w:t xml:space="preserve">: </w:t>
      </w:r>
      <w:hyperlink r:id="rId27" w:history="1">
        <w:r w:rsidR="00E85BFF" w:rsidRPr="00144FE0">
          <w:rPr>
            <w:rStyle w:val="Hiperhivatkozs"/>
            <w:rFonts w:cs="Times New Roman"/>
            <w:color w:val="092F85"/>
            <w:szCs w:val="24"/>
          </w:rPr>
          <w:t>http://mokka.hu/</w:t>
        </w:r>
      </w:hyperlink>
      <w:r w:rsidR="00E85BFF" w:rsidRPr="00144FE0">
        <w:rPr>
          <w:rFonts w:cs="Times New Roman"/>
          <w:color w:val="092F85"/>
          <w:szCs w:val="24"/>
        </w:rPr>
        <w:t xml:space="preserve"> ,</w:t>
      </w:r>
    </w:p>
    <w:p w14:paraId="2D35F4E4" w14:textId="3CA4A3C7" w:rsidR="004B5344" w:rsidRPr="00144FE0" w:rsidRDefault="00FC7B00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(</w:t>
      </w:r>
      <w:r w:rsidR="00E85BFF" w:rsidRPr="00144FE0">
        <w:rPr>
          <w:rFonts w:cs="Times New Roman"/>
          <w:color w:val="092F85"/>
          <w:szCs w:val="24"/>
        </w:rPr>
        <w:t xml:space="preserve"> </w:t>
      </w:r>
      <w:hyperlink r:id="rId28" w:history="1">
        <w:r w:rsidR="00E85BFF" w:rsidRPr="00144FE0">
          <w:rPr>
            <w:rStyle w:val="Hiperhivatkozs"/>
            <w:rFonts w:cs="Times New Roman"/>
            <w:color w:val="092F85"/>
            <w:szCs w:val="24"/>
          </w:rPr>
          <w:t>http://odrportal.hu/web/guest</w:t>
        </w:r>
      </w:hyperlink>
      <w:r w:rsidR="00E85BFF" w:rsidRPr="00144FE0">
        <w:rPr>
          <w:rFonts w:cs="Times New Roman"/>
          <w:color w:val="092F85"/>
          <w:szCs w:val="24"/>
        </w:rPr>
        <w:t xml:space="preserve"> </w:t>
      </w:r>
      <w:r w:rsidRPr="00144FE0">
        <w:rPr>
          <w:rFonts w:cs="Times New Roman"/>
          <w:color w:val="092F85"/>
          <w:szCs w:val="24"/>
        </w:rPr>
        <w:t>)</w:t>
      </w:r>
    </w:p>
    <w:p w14:paraId="49D34005" w14:textId="132BCC0F" w:rsidR="00802B59" w:rsidRDefault="000E2534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Magyar Országos Közös Katalógus, ami nem öleli fel az összes magyarországi könyvtár állományát.</w:t>
      </w:r>
    </w:p>
    <w:p w14:paraId="2C09AD06" w14:textId="77777777" w:rsidR="008666CA" w:rsidRDefault="008666CA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0A3F77E7" w14:textId="77777777" w:rsidR="008666CA" w:rsidRDefault="008666CA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02A2CCB6" w14:textId="03EBF62F" w:rsidR="004B5344" w:rsidRPr="00144FE0" w:rsidRDefault="00802B59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b/>
          <w:noProof/>
          <w:lang w:eastAsia="hu-HU"/>
        </w:rPr>
        <w:drawing>
          <wp:anchor distT="0" distB="0" distL="215900" distR="114300" simplePos="0" relativeHeight="251665408" behindDoc="0" locked="0" layoutInCell="1" allowOverlap="1" wp14:anchorId="148AADB7" wp14:editId="4850A8DA">
            <wp:simplePos x="0" y="0"/>
            <wp:positionH relativeFrom="margin">
              <wp:posOffset>3796030</wp:posOffset>
            </wp:positionH>
            <wp:positionV relativeFrom="paragraph">
              <wp:posOffset>159385</wp:posOffset>
            </wp:positionV>
            <wp:extent cx="2184400" cy="624840"/>
            <wp:effectExtent l="152400" t="171450" r="158750" b="175260"/>
            <wp:wrapSquare wrapText="bothSides"/>
            <wp:docPr id="9" name="Kép 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24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99000" sy="99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344" w:rsidRPr="00144FE0">
        <w:rPr>
          <w:rFonts w:cs="Times New Roman"/>
          <w:b/>
          <w:color w:val="092F85"/>
          <w:szCs w:val="24"/>
        </w:rPr>
        <w:t>UNITAS</w:t>
      </w:r>
      <w:r w:rsidR="00E85BFF" w:rsidRPr="00144FE0">
        <w:rPr>
          <w:rFonts w:cs="Times New Roman"/>
          <w:color w:val="092F85"/>
          <w:szCs w:val="24"/>
        </w:rPr>
        <w:t xml:space="preserve">: </w:t>
      </w:r>
      <w:hyperlink r:id="rId31" w:history="1">
        <w:r w:rsidR="00E85BFF" w:rsidRPr="00144FE0">
          <w:rPr>
            <w:rStyle w:val="Hiperhivatkozs"/>
            <w:rFonts w:cs="Times New Roman"/>
            <w:color w:val="092F85"/>
            <w:szCs w:val="24"/>
          </w:rPr>
          <w:t>http://www.unitas.hu/</w:t>
        </w:r>
      </w:hyperlink>
      <w:r w:rsidR="00E85BFF" w:rsidRPr="00144FE0">
        <w:rPr>
          <w:rFonts w:cs="Times New Roman"/>
          <w:color w:val="092F85"/>
          <w:szCs w:val="24"/>
        </w:rPr>
        <w:t xml:space="preserve"> </w:t>
      </w:r>
    </w:p>
    <w:p w14:paraId="0FC0901D" w14:textId="2A49DFC3" w:rsidR="004B1214" w:rsidRPr="00144FE0" w:rsidRDefault="00FC7B00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Egyházi könyvtárak közös katalógusa, tagkönyvtárak: evangélikus, görög katolikus, izraelita, református, római katolikus, unitárius.</w:t>
      </w:r>
    </w:p>
    <w:p w14:paraId="60061E4C" w14:textId="5758DD9E" w:rsidR="00E62EE1" w:rsidRDefault="00E62EE1" w:rsidP="00CB0A6C">
      <w:pPr>
        <w:pStyle w:val="Listaszerbekezds"/>
        <w:spacing w:after="0" w:line="360" w:lineRule="auto"/>
        <w:ind w:left="1440"/>
        <w:rPr>
          <w:rFonts w:cs="Times New Roman"/>
          <w:color w:val="092F85"/>
          <w:szCs w:val="24"/>
        </w:rPr>
      </w:pPr>
    </w:p>
    <w:p w14:paraId="073ACE98" w14:textId="7916ADC4" w:rsidR="00144FE0" w:rsidRPr="00144FE0" w:rsidRDefault="00144FE0" w:rsidP="00CB0A6C">
      <w:pPr>
        <w:pStyle w:val="Listaszerbekezds"/>
        <w:spacing w:after="0" w:line="360" w:lineRule="auto"/>
        <w:ind w:left="1440"/>
        <w:rPr>
          <w:rFonts w:cs="Times New Roman"/>
          <w:color w:val="092F85"/>
          <w:szCs w:val="24"/>
        </w:rPr>
      </w:pPr>
    </w:p>
    <w:p w14:paraId="7B35CB60" w14:textId="76154404" w:rsidR="004B1214" w:rsidRPr="00144FE0" w:rsidRDefault="007A0905" w:rsidP="007A0905">
      <w:pPr>
        <w:spacing w:after="0" w:line="360" w:lineRule="auto"/>
        <w:jc w:val="left"/>
        <w:rPr>
          <w:rFonts w:cs="Times New Roman"/>
          <w:color w:val="092F85"/>
          <w:szCs w:val="24"/>
        </w:rPr>
      </w:pPr>
      <w:r w:rsidRPr="00144FE0">
        <w:rPr>
          <w:b/>
          <w:noProof/>
          <w:lang w:eastAsia="hu-HU"/>
        </w:rPr>
        <w:drawing>
          <wp:anchor distT="0" distB="0" distL="114300" distR="215900" simplePos="0" relativeHeight="251666432" behindDoc="0" locked="0" layoutInCell="1" allowOverlap="1" wp14:anchorId="1C2CE863" wp14:editId="3C63C1AB">
            <wp:simplePos x="0" y="0"/>
            <wp:positionH relativeFrom="column">
              <wp:posOffset>-229235</wp:posOffset>
            </wp:positionH>
            <wp:positionV relativeFrom="paragraph">
              <wp:posOffset>160020</wp:posOffset>
            </wp:positionV>
            <wp:extent cx="1906905" cy="1203960"/>
            <wp:effectExtent l="152400" t="152400" r="150495" b="148590"/>
            <wp:wrapSquare wrapText="bothSides"/>
            <wp:docPr id="10" name="Kép 10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203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99000" sy="99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497" w:rsidRPr="00144FE0">
        <w:rPr>
          <w:rFonts w:cs="Times New Roman"/>
          <w:b/>
          <w:color w:val="092F85"/>
          <w:szCs w:val="24"/>
        </w:rPr>
        <w:t>Múzeumi könyvtárak katalógusa</w:t>
      </w:r>
      <w:r w:rsidR="00E85BFF" w:rsidRPr="00144FE0">
        <w:rPr>
          <w:rFonts w:cs="Times New Roman"/>
          <w:color w:val="092F85"/>
          <w:szCs w:val="24"/>
        </w:rPr>
        <w:t xml:space="preserve">: </w:t>
      </w:r>
      <w:hyperlink r:id="rId34" w:history="1">
        <w:r w:rsidR="00C0737A" w:rsidRPr="00144FE0">
          <w:rPr>
            <w:rStyle w:val="Hiperhivatkozs"/>
            <w:rFonts w:cs="Times New Roman"/>
            <w:color w:val="092F85"/>
            <w:szCs w:val="24"/>
          </w:rPr>
          <w:t>http://www.muzeumikonyvtarak.hu/kozos-kereso</w:t>
        </w:r>
      </w:hyperlink>
      <w:r w:rsidR="00C0737A" w:rsidRPr="00144FE0">
        <w:rPr>
          <w:rFonts w:cs="Times New Roman"/>
          <w:color w:val="092F85"/>
          <w:szCs w:val="24"/>
        </w:rPr>
        <w:t xml:space="preserve"> </w:t>
      </w:r>
    </w:p>
    <w:p w14:paraId="5048CC6A" w14:textId="712FFB19" w:rsidR="00E62EE1" w:rsidRPr="00144FE0" w:rsidRDefault="00E62EE1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Az alábbi múzeumi könyvtárak katalógusainak közös keresőfelülete: Hadtörténeti Intézet és Múzeum, Magyar Kereskedelmi és Vendéglátóipari, Mezőgazdasági, Természettudományi, Néprajzi, Ludwig Múzeum, Szépművészeti</w:t>
      </w:r>
      <w:r w:rsidR="007A0905">
        <w:rPr>
          <w:rFonts w:cs="Times New Roman"/>
          <w:color w:val="092F85"/>
          <w:szCs w:val="24"/>
        </w:rPr>
        <w:t xml:space="preserve"> Múzeum</w:t>
      </w:r>
      <w:r w:rsidRPr="00144FE0">
        <w:rPr>
          <w:rFonts w:cs="Times New Roman"/>
          <w:color w:val="092F85"/>
          <w:szCs w:val="24"/>
        </w:rPr>
        <w:t>, PIM, Jósa András Múzeum Szakkönyvtára, Műcsarnok, Magyar Nemzeti Múzeum.</w:t>
      </w:r>
    </w:p>
    <w:p w14:paraId="4BE11CAD" w14:textId="77777777" w:rsidR="00144FE0" w:rsidRPr="00CB0A6C" w:rsidRDefault="00144FE0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4618B7F1" w14:textId="6A36F37E" w:rsidR="0002575A" w:rsidRDefault="0002575A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52C75533" w14:textId="59281E56" w:rsidR="005506E1" w:rsidRPr="00144FE0" w:rsidRDefault="008666CA" w:rsidP="00CB0A6C">
      <w:pPr>
        <w:spacing w:after="0" w:line="360" w:lineRule="auto"/>
        <w:rPr>
          <w:rFonts w:cs="Times New Roman"/>
          <w:color w:val="092F85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141DFB08" wp14:editId="525F2791">
            <wp:simplePos x="0" y="0"/>
            <wp:positionH relativeFrom="column">
              <wp:posOffset>2799080</wp:posOffset>
            </wp:positionH>
            <wp:positionV relativeFrom="paragraph">
              <wp:posOffset>125730</wp:posOffset>
            </wp:positionV>
            <wp:extent cx="3171825" cy="631825"/>
            <wp:effectExtent l="133350" t="171450" r="161925" b="168275"/>
            <wp:wrapSquare wrapText="bothSides"/>
            <wp:docPr id="11" name="Kép 11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631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99000" sy="99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6E1" w:rsidRPr="00144FE0">
        <w:rPr>
          <w:rFonts w:cs="Times New Roman"/>
          <w:b/>
          <w:color w:val="092F85"/>
          <w:szCs w:val="24"/>
        </w:rPr>
        <w:t>COMPASS</w:t>
      </w:r>
      <w:r w:rsidR="00E85BFF" w:rsidRPr="00144FE0">
        <w:rPr>
          <w:rFonts w:cs="Times New Roman"/>
          <w:color w:val="092F85"/>
          <w:szCs w:val="24"/>
        </w:rPr>
        <w:t xml:space="preserve">: </w:t>
      </w:r>
      <w:hyperlink r:id="rId37" w:history="1">
        <w:r w:rsidR="00E85BFF" w:rsidRPr="00144FE0">
          <w:rPr>
            <w:rStyle w:val="Hiperhivatkozs"/>
            <w:rFonts w:cs="Times New Roman"/>
            <w:color w:val="092F85"/>
            <w:szCs w:val="24"/>
          </w:rPr>
          <w:t>https://compass.mtak.hu/</w:t>
        </w:r>
      </w:hyperlink>
      <w:r w:rsidR="004B1214" w:rsidRPr="00144FE0">
        <w:rPr>
          <w:rFonts w:cs="Times New Roman"/>
          <w:color w:val="092F85"/>
          <w:szCs w:val="24"/>
        </w:rPr>
        <w:t xml:space="preserve"> </w:t>
      </w:r>
    </w:p>
    <w:p w14:paraId="45D1C738" w14:textId="12ADDE1F" w:rsidR="009045F0" w:rsidRPr="00144FE0" w:rsidRDefault="00464A2E" w:rsidP="008666CA">
      <w:pPr>
        <w:spacing w:after="0" w:line="360" w:lineRule="auto"/>
        <w:jc w:val="left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Elektronikus dokumentumok (adatbázisok, e-folyóiratok és e-könyvek) lelőhelyjegyzéke. Fontos: folyóiratcikk címe </w:t>
      </w:r>
      <w:r w:rsidR="001B7F16" w:rsidRPr="00144FE0">
        <w:rPr>
          <w:rFonts w:cs="Times New Roman"/>
          <w:color w:val="092F85"/>
          <w:szCs w:val="24"/>
        </w:rPr>
        <w:t xml:space="preserve">és </w:t>
      </w:r>
      <w:r w:rsidRPr="00144FE0">
        <w:rPr>
          <w:rFonts w:cs="Times New Roman"/>
          <w:color w:val="092F85"/>
          <w:szCs w:val="24"/>
        </w:rPr>
        <w:t xml:space="preserve">szerző neve alapján nem tudunk </w:t>
      </w:r>
      <w:r w:rsidR="00CC7DF4" w:rsidRPr="00144FE0">
        <w:rPr>
          <w:rFonts w:cs="Times New Roman"/>
          <w:color w:val="092F85"/>
          <w:szCs w:val="24"/>
        </w:rPr>
        <w:t>keresni. Keresési lehetőségek: a</w:t>
      </w:r>
      <w:r w:rsidRPr="00144FE0">
        <w:rPr>
          <w:rFonts w:cs="Times New Roman"/>
          <w:color w:val="092F85"/>
          <w:szCs w:val="24"/>
        </w:rPr>
        <w:t>datbázis neve, e-folyóirat</w:t>
      </w:r>
      <w:r w:rsidR="00CC7DF4" w:rsidRPr="00144FE0">
        <w:rPr>
          <w:rFonts w:cs="Times New Roman"/>
          <w:color w:val="092F85"/>
          <w:szCs w:val="24"/>
        </w:rPr>
        <w:t>, e-könyv címe, DOI</w:t>
      </w:r>
      <w:r w:rsidRPr="00144FE0">
        <w:rPr>
          <w:rFonts w:cs="Times New Roman"/>
          <w:color w:val="092F85"/>
          <w:szCs w:val="24"/>
        </w:rPr>
        <w:t xml:space="preserve"> (+település, intézmény) alapján</w:t>
      </w:r>
      <w:r w:rsidR="008666CA">
        <w:rPr>
          <w:rFonts w:cs="Times New Roman"/>
          <w:color w:val="092F85"/>
          <w:szCs w:val="24"/>
        </w:rPr>
        <w:t>.</w:t>
      </w:r>
    </w:p>
    <w:p w14:paraId="4B94D5A5" w14:textId="16722737" w:rsidR="00671756" w:rsidRPr="008666CA" w:rsidRDefault="00671756" w:rsidP="008666CA">
      <w:pPr>
        <w:spacing w:after="0" w:line="360" w:lineRule="auto"/>
        <w:rPr>
          <w:rFonts w:cs="Times New Roman"/>
          <w:color w:val="092F85"/>
          <w:sz w:val="16"/>
          <w:szCs w:val="24"/>
        </w:rPr>
      </w:pPr>
    </w:p>
    <w:p w14:paraId="55EA42F7" w14:textId="3A08C849" w:rsidR="000D6BBD" w:rsidRPr="00144FE0" w:rsidRDefault="008666CA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b/>
          <w:noProof/>
          <w:lang w:eastAsia="hu-HU"/>
        </w:rPr>
        <w:lastRenderedPageBreak/>
        <w:drawing>
          <wp:anchor distT="0" distB="0" distL="114300" distR="215900" simplePos="0" relativeHeight="251668480" behindDoc="0" locked="0" layoutInCell="1" allowOverlap="1" wp14:anchorId="5ABEC2F7" wp14:editId="50BD5634">
            <wp:simplePos x="0" y="0"/>
            <wp:positionH relativeFrom="column">
              <wp:posOffset>-236855</wp:posOffset>
            </wp:positionH>
            <wp:positionV relativeFrom="paragraph">
              <wp:posOffset>151765</wp:posOffset>
            </wp:positionV>
            <wp:extent cx="1832229" cy="601200"/>
            <wp:effectExtent l="152400" t="171450" r="149225" b="180340"/>
            <wp:wrapSquare wrapText="bothSides"/>
            <wp:docPr id="12" name="Kép 12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29" cy="60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99000" sy="99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BBD" w:rsidRPr="00144FE0">
        <w:rPr>
          <w:rFonts w:cs="Times New Roman"/>
          <w:b/>
          <w:color w:val="092F85"/>
          <w:szCs w:val="24"/>
        </w:rPr>
        <w:t>MEK-EPA-DKA</w:t>
      </w:r>
      <w:r w:rsidR="00E85BFF" w:rsidRPr="00144FE0">
        <w:rPr>
          <w:rFonts w:cs="Times New Roman"/>
          <w:color w:val="092F85"/>
          <w:szCs w:val="24"/>
        </w:rPr>
        <w:t xml:space="preserve">: </w:t>
      </w:r>
      <w:hyperlink r:id="rId40" w:history="1">
        <w:r w:rsidR="00E85BFF" w:rsidRPr="00144FE0">
          <w:rPr>
            <w:rStyle w:val="Hiperhivatkozs"/>
            <w:rFonts w:cs="Times New Roman"/>
            <w:color w:val="092F85"/>
            <w:szCs w:val="24"/>
          </w:rPr>
          <w:t>http://mek.oszk.hu/kozoskereso/</w:t>
        </w:r>
      </w:hyperlink>
      <w:r w:rsidR="00E85BFF" w:rsidRPr="00144FE0">
        <w:rPr>
          <w:rFonts w:cs="Times New Roman"/>
          <w:color w:val="092F85"/>
          <w:szCs w:val="24"/>
        </w:rPr>
        <w:t xml:space="preserve"> </w:t>
      </w:r>
    </w:p>
    <w:p w14:paraId="56B4D28F" w14:textId="77777777" w:rsidR="004B1214" w:rsidRPr="00144FE0" w:rsidRDefault="004059AF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Egyszerre kereshetünk a Magyar Elektronikus Könyvtár, az Elektronikus Periodika Arch</w:t>
      </w:r>
      <w:r w:rsidR="00886F5A" w:rsidRPr="00144FE0">
        <w:rPr>
          <w:rFonts w:cs="Times New Roman"/>
          <w:color w:val="092F85"/>
          <w:szCs w:val="24"/>
        </w:rPr>
        <w:t>ívum, és a Digitális Képarchívum</w:t>
      </w:r>
      <w:r w:rsidRPr="00144FE0">
        <w:rPr>
          <w:rFonts w:cs="Times New Roman"/>
          <w:color w:val="092F85"/>
          <w:szCs w:val="24"/>
        </w:rPr>
        <w:t xml:space="preserve"> tartalmai között.</w:t>
      </w:r>
    </w:p>
    <w:p w14:paraId="38090623" w14:textId="49C347DB" w:rsidR="00144FE0" w:rsidRPr="008666CA" w:rsidRDefault="00144FE0" w:rsidP="008666CA">
      <w:pPr>
        <w:spacing w:after="0" w:line="360" w:lineRule="auto"/>
        <w:rPr>
          <w:rFonts w:cs="Times New Roman"/>
          <w:color w:val="092F85"/>
          <w:sz w:val="16"/>
          <w:szCs w:val="24"/>
        </w:rPr>
      </w:pPr>
    </w:p>
    <w:p w14:paraId="0D23D3AA" w14:textId="77777777" w:rsidR="008666CA" w:rsidRPr="008666CA" w:rsidRDefault="008666CA" w:rsidP="008666CA">
      <w:pPr>
        <w:spacing w:after="0" w:line="360" w:lineRule="auto"/>
        <w:rPr>
          <w:rFonts w:cs="Times New Roman"/>
          <w:color w:val="092F85"/>
          <w:sz w:val="16"/>
          <w:szCs w:val="24"/>
        </w:rPr>
      </w:pPr>
    </w:p>
    <w:p w14:paraId="642D6496" w14:textId="63A8696F" w:rsidR="000D6BBD" w:rsidRPr="00144FE0" w:rsidRDefault="008666CA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b/>
          <w:noProof/>
          <w:lang w:eastAsia="hu-HU"/>
        </w:rPr>
        <w:drawing>
          <wp:anchor distT="0" distB="0" distL="215900" distR="114300" simplePos="0" relativeHeight="251669504" behindDoc="0" locked="0" layoutInCell="1" allowOverlap="1" wp14:anchorId="0C07EE18" wp14:editId="59EE5515">
            <wp:simplePos x="0" y="0"/>
            <wp:positionH relativeFrom="margin">
              <wp:posOffset>3535045</wp:posOffset>
            </wp:positionH>
            <wp:positionV relativeFrom="paragraph">
              <wp:posOffset>71755</wp:posOffset>
            </wp:positionV>
            <wp:extent cx="2435860" cy="1013460"/>
            <wp:effectExtent l="152400" t="171450" r="154940" b="167640"/>
            <wp:wrapSquare wrapText="bothSides"/>
            <wp:docPr id="13" name="Kép 13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2"/>
                    <a:stretch/>
                  </pic:blipFill>
                  <pic:spPr bwMode="auto">
                    <a:xfrm>
                      <a:off x="0" y="0"/>
                      <a:ext cx="2435860" cy="1013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3500" sx="99000" sy="99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80C" w:rsidRPr="00144FE0">
        <w:rPr>
          <w:rFonts w:cs="Times New Roman"/>
          <w:b/>
          <w:color w:val="092F85"/>
          <w:szCs w:val="24"/>
        </w:rPr>
        <w:t>EPA-HUMANUS-MATARKA</w:t>
      </w:r>
      <w:r w:rsidR="00E85BFF" w:rsidRPr="00144FE0">
        <w:rPr>
          <w:rFonts w:cs="Times New Roman"/>
          <w:color w:val="092F85"/>
          <w:szCs w:val="24"/>
        </w:rPr>
        <w:t xml:space="preserve">: </w:t>
      </w:r>
      <w:hyperlink r:id="rId43" w:history="1">
        <w:r w:rsidR="00E85BFF" w:rsidRPr="00144FE0">
          <w:rPr>
            <w:rStyle w:val="Hiperhivatkozs"/>
            <w:rFonts w:cs="Times New Roman"/>
            <w:color w:val="092F85"/>
            <w:szCs w:val="24"/>
          </w:rPr>
          <w:t>http://ehm.ek.szte.hu/ehm?p=0</w:t>
        </w:r>
      </w:hyperlink>
      <w:r w:rsidR="00E85BFF" w:rsidRPr="00144FE0">
        <w:rPr>
          <w:rFonts w:cs="Times New Roman"/>
          <w:color w:val="092F85"/>
          <w:szCs w:val="24"/>
        </w:rPr>
        <w:t xml:space="preserve"> </w:t>
      </w:r>
    </w:p>
    <w:p w14:paraId="0AD12EE3" w14:textId="77777777" w:rsidR="008666CA" w:rsidRDefault="001D1130" w:rsidP="00CB0A6C">
      <w:pPr>
        <w:spacing w:after="0" w:line="360" w:lineRule="auto"/>
        <w:jc w:val="left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Az EPA, </w:t>
      </w:r>
      <w:r w:rsidR="00D916EE" w:rsidRPr="00144FE0">
        <w:rPr>
          <w:rFonts w:cs="Times New Roman"/>
          <w:color w:val="092F85"/>
          <w:szCs w:val="24"/>
        </w:rPr>
        <w:t xml:space="preserve">a </w:t>
      </w:r>
      <w:r w:rsidRPr="00144FE0">
        <w:rPr>
          <w:rFonts w:cs="Times New Roman"/>
          <w:color w:val="092F85"/>
          <w:szCs w:val="24"/>
        </w:rPr>
        <w:t>Humántudományi Tanulmányok és Cikkek Adatbázisa és a Magyar folyóiratok tartalomjegyzékeinek kereshető adatbázis</w:t>
      </w:r>
      <w:r w:rsidR="00895E16" w:rsidRPr="00144FE0">
        <w:rPr>
          <w:rFonts w:cs="Times New Roman"/>
          <w:color w:val="092F85"/>
          <w:szCs w:val="24"/>
        </w:rPr>
        <w:t>a közös keresője.</w:t>
      </w:r>
      <w:r w:rsidRPr="00144FE0">
        <w:rPr>
          <w:rFonts w:cs="Times New Roman"/>
          <w:color w:val="092F85"/>
          <w:szCs w:val="24"/>
        </w:rPr>
        <w:t xml:space="preserve"> </w:t>
      </w:r>
      <w:r w:rsidR="007D4E77" w:rsidRPr="00144FE0">
        <w:rPr>
          <w:rFonts w:cs="Times New Roman"/>
          <w:color w:val="092F85"/>
          <w:szCs w:val="24"/>
        </w:rPr>
        <w:t xml:space="preserve"> </w:t>
      </w:r>
    </w:p>
    <w:p w14:paraId="23BC181F" w14:textId="16006F5E" w:rsidR="00D916EE" w:rsidRPr="00144FE0" w:rsidRDefault="007D4E77" w:rsidP="00CB0A6C">
      <w:pPr>
        <w:spacing w:after="0" w:line="360" w:lineRule="auto"/>
        <w:jc w:val="left"/>
        <w:rPr>
          <w:rStyle w:val="Hiperhivatkozs"/>
          <w:rFonts w:cs="Times New Roman"/>
          <w:color w:val="092F85"/>
          <w:szCs w:val="24"/>
          <w:u w:val="none"/>
        </w:rPr>
      </w:pPr>
      <w:r w:rsidRPr="00144FE0">
        <w:rPr>
          <w:rFonts w:cs="Times New Roman"/>
          <w:color w:val="092F85"/>
          <w:szCs w:val="24"/>
        </w:rPr>
        <w:t xml:space="preserve">A megbízható eredmény érdekében javasolt az adatbázisokban külön is keresni. </w:t>
      </w:r>
      <w:r w:rsidRPr="00144FE0">
        <w:rPr>
          <w:rFonts w:cs="Times New Roman"/>
          <w:color w:val="092F85"/>
          <w:szCs w:val="24"/>
        </w:rPr>
        <w:br/>
      </w:r>
      <w:r w:rsidR="00D916EE" w:rsidRPr="00144FE0">
        <w:rPr>
          <w:rFonts w:cs="Times New Roman"/>
          <w:color w:val="092F85"/>
          <w:szCs w:val="24"/>
        </w:rPr>
        <w:t xml:space="preserve">HUMANUS: </w:t>
      </w:r>
      <w:hyperlink r:id="rId44" w:history="1">
        <w:r w:rsidR="00D916EE" w:rsidRPr="00144FE0">
          <w:rPr>
            <w:rStyle w:val="Hiperhivatkozs"/>
            <w:rFonts w:cs="Times New Roman"/>
            <w:color w:val="092F85"/>
            <w:szCs w:val="24"/>
          </w:rPr>
          <w:t>https://www.oszk.hu/humanus/index.html</w:t>
        </w:r>
      </w:hyperlink>
    </w:p>
    <w:p w14:paraId="116AE776" w14:textId="48A4F4D6" w:rsidR="007D4E77" w:rsidRPr="00144FE0" w:rsidRDefault="007D4E77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EPA: </w:t>
      </w:r>
      <w:hyperlink r:id="rId45" w:history="1">
        <w:r w:rsidR="00A26EBC" w:rsidRPr="00144FE0">
          <w:rPr>
            <w:rStyle w:val="Hiperhivatkozs"/>
            <w:rFonts w:cs="Times New Roman"/>
            <w:color w:val="092F85"/>
          </w:rPr>
          <w:t>http://epa.oszk.hu/</w:t>
        </w:r>
      </w:hyperlink>
      <w:r w:rsidR="00A26EBC" w:rsidRPr="00144FE0">
        <w:rPr>
          <w:rFonts w:cs="Times New Roman"/>
          <w:color w:val="092F85"/>
          <w:szCs w:val="24"/>
        </w:rPr>
        <w:t xml:space="preserve"> </w:t>
      </w:r>
    </w:p>
    <w:p w14:paraId="2DF98A83" w14:textId="77777777" w:rsidR="00D916EE" w:rsidRPr="00144FE0" w:rsidRDefault="00D916EE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MATARKA: </w:t>
      </w:r>
      <w:hyperlink r:id="rId46" w:history="1">
        <w:r w:rsidRPr="00144FE0">
          <w:rPr>
            <w:rStyle w:val="Hiperhivatkozs"/>
            <w:rFonts w:cs="Times New Roman"/>
            <w:color w:val="092F85"/>
            <w:szCs w:val="24"/>
          </w:rPr>
          <w:t>https://matarka.hu/</w:t>
        </w:r>
      </w:hyperlink>
    </w:p>
    <w:p w14:paraId="5F136685" w14:textId="424AE9D0" w:rsidR="008666CA" w:rsidRDefault="00D916EE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Fontos: A MATARKA-ban nincs tárgyszavazás, a cím kulcsszavai alapján kereshetünk egy adott témára</w:t>
      </w:r>
      <w:r w:rsidR="008666CA">
        <w:rPr>
          <w:rFonts w:cs="Times New Roman"/>
          <w:color w:val="092F85"/>
          <w:szCs w:val="24"/>
        </w:rPr>
        <w:t>.</w:t>
      </w:r>
    </w:p>
    <w:p w14:paraId="327BD489" w14:textId="77777777" w:rsidR="008666CA" w:rsidRPr="00E711A0" w:rsidRDefault="008666CA" w:rsidP="00E711A0">
      <w:pPr>
        <w:spacing w:after="0" w:line="360" w:lineRule="auto"/>
        <w:ind w:firstLine="708"/>
        <w:rPr>
          <w:rFonts w:cs="Times New Roman"/>
          <w:color w:val="092F85"/>
          <w:sz w:val="8"/>
          <w:szCs w:val="24"/>
        </w:rPr>
      </w:pPr>
    </w:p>
    <w:p w14:paraId="30BD8820" w14:textId="3F461783" w:rsidR="00144FE0" w:rsidRDefault="00144FE0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4961F36B" w14:textId="7F00C99D" w:rsidR="0000780C" w:rsidRPr="00144FE0" w:rsidRDefault="008666CA" w:rsidP="008666CA">
      <w:pPr>
        <w:spacing w:after="0" w:line="360" w:lineRule="auto"/>
        <w:jc w:val="left"/>
        <w:rPr>
          <w:rFonts w:cs="Times New Roman"/>
          <w:color w:val="092F85"/>
          <w:szCs w:val="24"/>
        </w:rPr>
      </w:pPr>
      <w:r w:rsidRPr="00144FE0">
        <w:rPr>
          <w:b/>
          <w:noProof/>
          <w:lang w:eastAsia="hu-HU"/>
        </w:rPr>
        <w:drawing>
          <wp:anchor distT="0" distB="0" distL="114300" distR="215900" simplePos="0" relativeHeight="251670528" behindDoc="0" locked="0" layoutInCell="1" allowOverlap="1" wp14:anchorId="61FBA0E9" wp14:editId="12F65C04">
            <wp:simplePos x="0" y="0"/>
            <wp:positionH relativeFrom="column">
              <wp:posOffset>-236855</wp:posOffset>
            </wp:positionH>
            <wp:positionV relativeFrom="paragraph">
              <wp:posOffset>57150</wp:posOffset>
            </wp:positionV>
            <wp:extent cx="2628000" cy="982800"/>
            <wp:effectExtent l="152400" t="171450" r="153670" b="179705"/>
            <wp:wrapSquare wrapText="bothSides"/>
            <wp:docPr id="14" name="Kép 14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98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99000" sy="99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80C" w:rsidRPr="00144FE0">
        <w:rPr>
          <w:rFonts w:cs="Times New Roman"/>
          <w:b/>
          <w:color w:val="092F85"/>
          <w:szCs w:val="24"/>
        </w:rPr>
        <w:t>Muzeális Könyvtári Dokumentumok Nyilvántartása</w:t>
      </w:r>
      <w:r w:rsidR="00E85BFF" w:rsidRPr="00144FE0">
        <w:rPr>
          <w:rFonts w:cs="Times New Roman"/>
          <w:color w:val="092F85"/>
          <w:szCs w:val="24"/>
        </w:rPr>
        <w:t xml:space="preserve">: </w:t>
      </w:r>
      <w:hyperlink r:id="rId49" w:history="1">
        <w:r w:rsidR="00E85BFF" w:rsidRPr="00144FE0">
          <w:rPr>
            <w:rStyle w:val="Hiperhivatkozs"/>
            <w:rFonts w:cs="Times New Roman"/>
            <w:color w:val="092F85"/>
            <w:szCs w:val="24"/>
          </w:rPr>
          <w:t>https://mkdny.oszk.hu/</w:t>
        </w:r>
      </w:hyperlink>
      <w:r w:rsidR="00E85BFF" w:rsidRPr="00144FE0">
        <w:rPr>
          <w:rFonts w:cs="Times New Roman"/>
          <w:color w:val="092F85"/>
          <w:szCs w:val="24"/>
        </w:rPr>
        <w:t xml:space="preserve"> </w:t>
      </w:r>
    </w:p>
    <w:p w14:paraId="5E910559" w14:textId="4EF89D70" w:rsidR="00144FE0" w:rsidRPr="008666CA" w:rsidRDefault="00540FDE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Muzeális dokumentumok, régi nyomtatványok keresésére szolgáló adatbázis, ahol megtalálható a lelőhely is.</w:t>
      </w:r>
    </w:p>
    <w:p w14:paraId="4B61295E" w14:textId="3B47DFAF" w:rsidR="0018281C" w:rsidRPr="008666CA" w:rsidRDefault="0018281C" w:rsidP="00CB0A6C">
      <w:pPr>
        <w:spacing w:after="0" w:line="360" w:lineRule="auto"/>
        <w:rPr>
          <w:rFonts w:cs="Times New Roman"/>
          <w:color w:val="092F85"/>
          <w:sz w:val="12"/>
          <w:szCs w:val="24"/>
        </w:rPr>
      </w:pPr>
    </w:p>
    <w:p w14:paraId="32BCB977" w14:textId="77777777" w:rsidR="008666CA" w:rsidRPr="008666CA" w:rsidRDefault="008666CA" w:rsidP="00CB0A6C">
      <w:pPr>
        <w:spacing w:after="0" w:line="360" w:lineRule="auto"/>
        <w:rPr>
          <w:rFonts w:cs="Times New Roman"/>
          <w:color w:val="092F85"/>
          <w:sz w:val="18"/>
          <w:szCs w:val="24"/>
        </w:rPr>
      </w:pPr>
    </w:p>
    <w:p w14:paraId="254CC877" w14:textId="5482FBE7" w:rsidR="001D1130" w:rsidRPr="00144FE0" w:rsidRDefault="001D1130" w:rsidP="00CB0A6C">
      <w:pP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b/>
          <w:color w:val="092F85"/>
          <w:szCs w:val="24"/>
        </w:rPr>
        <w:t>MOKKA-R</w:t>
      </w:r>
      <w:r w:rsidRPr="00144FE0">
        <w:rPr>
          <w:rFonts w:cs="Times New Roman"/>
          <w:color w:val="092F85"/>
          <w:szCs w:val="24"/>
        </w:rPr>
        <w:t xml:space="preserve">: </w:t>
      </w:r>
      <w:hyperlink r:id="rId50" w:history="1">
        <w:r w:rsidRPr="00144FE0">
          <w:rPr>
            <w:rStyle w:val="Hiperhivatkozs"/>
            <w:rFonts w:cs="Times New Roman"/>
            <w:color w:val="092F85"/>
            <w:szCs w:val="24"/>
          </w:rPr>
          <w:t>http://www.eruditio.hu/mokka-r/</w:t>
        </w:r>
      </w:hyperlink>
      <w:r w:rsidRPr="00144FE0">
        <w:rPr>
          <w:rFonts w:cs="Times New Roman"/>
          <w:color w:val="092F85"/>
          <w:szCs w:val="24"/>
        </w:rPr>
        <w:t xml:space="preserve"> </w:t>
      </w:r>
    </w:p>
    <w:p w14:paraId="45FB0818" w14:textId="116FCBE5" w:rsidR="00540FDE" w:rsidRDefault="008666CA" w:rsidP="00CB0A6C">
      <w:pPr>
        <w:spacing w:after="0" w:line="360" w:lineRule="auto"/>
        <w:rPr>
          <w:rFonts w:cs="Times New Roman"/>
          <w:color w:val="092F85"/>
          <w:szCs w:val="24"/>
        </w:rPr>
      </w:pPr>
      <w:r>
        <w:rPr>
          <w:noProof/>
          <w:lang w:eastAsia="hu-HU"/>
        </w:rPr>
        <w:drawing>
          <wp:anchor distT="0" distB="0" distL="215900" distR="215900" simplePos="0" relativeHeight="251671552" behindDoc="0" locked="0" layoutInCell="1" allowOverlap="1" wp14:anchorId="429D05DF" wp14:editId="4A10DD3C">
            <wp:simplePos x="0" y="0"/>
            <wp:positionH relativeFrom="margin">
              <wp:posOffset>3867215</wp:posOffset>
            </wp:positionH>
            <wp:positionV relativeFrom="paragraph">
              <wp:posOffset>-311150</wp:posOffset>
            </wp:positionV>
            <wp:extent cx="2106000" cy="1162800"/>
            <wp:effectExtent l="152400" t="152400" r="161290" b="151765"/>
            <wp:wrapSquare wrapText="bothSides"/>
            <wp:docPr id="15" name="Kép 15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116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99000" sy="99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FDE" w:rsidRPr="00144FE0">
        <w:rPr>
          <w:rFonts w:cs="Times New Roman"/>
          <w:color w:val="092F85"/>
          <w:szCs w:val="24"/>
        </w:rPr>
        <w:t xml:space="preserve">Régi magyarországi nyomtatványok közös katalógusa, </w:t>
      </w:r>
      <w:r w:rsidR="009F75FF" w:rsidRPr="00144FE0">
        <w:rPr>
          <w:rFonts w:cs="Times New Roman"/>
          <w:color w:val="092F85"/>
          <w:szCs w:val="24"/>
        </w:rPr>
        <w:t xml:space="preserve">melynek </w:t>
      </w:r>
      <w:r w:rsidR="00540FDE" w:rsidRPr="00144FE0">
        <w:rPr>
          <w:rFonts w:cs="Times New Roman"/>
          <w:color w:val="092F85"/>
          <w:szCs w:val="24"/>
        </w:rPr>
        <w:t>az MKDNY is része</w:t>
      </w:r>
      <w:r w:rsidR="009F75FF" w:rsidRPr="00144FE0">
        <w:rPr>
          <w:rFonts w:cs="Times New Roman"/>
          <w:color w:val="092F85"/>
          <w:szCs w:val="24"/>
        </w:rPr>
        <w:t xml:space="preserve">.  </w:t>
      </w:r>
      <w:r w:rsidR="00E534BE" w:rsidRPr="00144FE0">
        <w:rPr>
          <w:rFonts w:cs="Times New Roman"/>
          <w:color w:val="092F85"/>
          <w:szCs w:val="24"/>
        </w:rPr>
        <w:t xml:space="preserve">Tartalmazza a </w:t>
      </w:r>
      <w:r w:rsidR="00540FDE" w:rsidRPr="00144FE0">
        <w:rPr>
          <w:rFonts w:cs="Times New Roman"/>
          <w:color w:val="092F85"/>
          <w:szCs w:val="24"/>
        </w:rPr>
        <w:t xml:space="preserve">csatlakozó könyvtárak elektronikus katalógusaiban </w:t>
      </w:r>
      <w:r w:rsidR="009F75FF" w:rsidRPr="00144FE0">
        <w:rPr>
          <w:rFonts w:cs="Times New Roman"/>
          <w:color w:val="092F85"/>
          <w:szCs w:val="24"/>
        </w:rPr>
        <w:t>található,</w:t>
      </w:r>
      <w:r w:rsidR="00540FDE" w:rsidRPr="00144FE0">
        <w:rPr>
          <w:rFonts w:cs="Times New Roman"/>
          <w:color w:val="092F85"/>
          <w:szCs w:val="24"/>
        </w:rPr>
        <w:t xml:space="preserve"> 1850 előtt megjelent kiadványok rekordjai</w:t>
      </w:r>
      <w:r w:rsidR="00E534BE" w:rsidRPr="00144FE0">
        <w:rPr>
          <w:rFonts w:cs="Times New Roman"/>
          <w:color w:val="092F85"/>
          <w:szCs w:val="24"/>
        </w:rPr>
        <w:t>t.</w:t>
      </w:r>
    </w:p>
    <w:p w14:paraId="4DA24510" w14:textId="77777777" w:rsidR="0018281C" w:rsidRPr="00E711A0" w:rsidRDefault="0018281C" w:rsidP="00CB0A6C">
      <w:pPr>
        <w:spacing w:after="0" w:line="360" w:lineRule="auto"/>
        <w:rPr>
          <w:rFonts w:cs="Times New Roman"/>
          <w:color w:val="092F85"/>
          <w:sz w:val="28"/>
          <w:szCs w:val="24"/>
        </w:rPr>
      </w:pPr>
    </w:p>
    <w:p w14:paraId="01968DF7" w14:textId="77777777" w:rsidR="00D96E64" w:rsidRPr="00144FE0" w:rsidRDefault="00D96E64" w:rsidP="008666CA">
      <w:pPr>
        <w:spacing w:after="0" w:line="360" w:lineRule="auto"/>
        <w:jc w:val="left"/>
        <w:rPr>
          <w:rFonts w:cs="Times New Roman"/>
          <w:color w:val="092F85"/>
          <w:szCs w:val="24"/>
        </w:rPr>
      </w:pPr>
      <w:r w:rsidRPr="00144FE0">
        <w:rPr>
          <w:rFonts w:cs="Times New Roman"/>
          <w:b/>
          <w:color w:val="092F85"/>
          <w:szCs w:val="24"/>
        </w:rPr>
        <w:t>Magyar Nemzeti Levéltár könyvtárainak közös katalógusa</w:t>
      </w:r>
      <w:r w:rsidR="00E85BFF" w:rsidRPr="00144FE0">
        <w:rPr>
          <w:rFonts w:cs="Times New Roman"/>
          <w:color w:val="092F85"/>
          <w:szCs w:val="24"/>
        </w:rPr>
        <w:t xml:space="preserve">: </w:t>
      </w:r>
      <w:hyperlink r:id="rId53" w:history="1">
        <w:r w:rsidR="00E85BFF" w:rsidRPr="00144FE0">
          <w:rPr>
            <w:rStyle w:val="Hiperhivatkozs"/>
            <w:rFonts w:cs="Times New Roman"/>
            <w:color w:val="092F85"/>
            <w:szCs w:val="24"/>
          </w:rPr>
          <w:t>http://corvina.monguz.hu:8080/WebPac.orlevdb/CorvinaWeb</w:t>
        </w:r>
      </w:hyperlink>
      <w:r w:rsidR="00E85BFF" w:rsidRPr="00144FE0">
        <w:rPr>
          <w:rFonts w:cs="Times New Roman"/>
          <w:color w:val="092F85"/>
          <w:szCs w:val="24"/>
        </w:rPr>
        <w:t xml:space="preserve"> </w:t>
      </w:r>
    </w:p>
    <w:p w14:paraId="17E03A67" w14:textId="5B9F55A1" w:rsidR="00A07832" w:rsidRPr="008666CA" w:rsidRDefault="00325467" w:rsidP="00CB0A6C">
      <w:pPr>
        <w:spacing w:after="0" w:line="360" w:lineRule="auto"/>
        <w:rPr>
          <w:rFonts w:cs="Times New Roman"/>
          <w:color w:val="092F85"/>
        </w:rPr>
      </w:pPr>
      <w:r w:rsidRPr="00144FE0">
        <w:rPr>
          <w:rFonts w:cs="Times New Roman"/>
          <w:color w:val="092F85"/>
        </w:rPr>
        <w:t>Az MNL-hoz tartozó könyvtárak, szakkönyvtárak állományának közös keresőfelülete.</w:t>
      </w:r>
    </w:p>
    <w:p w14:paraId="3453160F" w14:textId="77777777" w:rsidR="000D6BBD" w:rsidRPr="00E711A0" w:rsidRDefault="000D6BBD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  <w:between w:val="single" w:sz="12" w:space="1" w:color="092F85"/>
          <w:bar w:val="single" w:sz="12" w:color="092F85"/>
        </w:pBdr>
        <w:shd w:val="clear" w:color="auto" w:fill="092F85"/>
        <w:spacing w:after="0" w:line="360" w:lineRule="auto"/>
        <w:rPr>
          <w:rFonts w:cs="Times New Roman"/>
          <w:color w:val="FFFFFF" w:themeColor="background1"/>
          <w:sz w:val="28"/>
          <w:szCs w:val="24"/>
        </w:rPr>
      </w:pPr>
      <w:r w:rsidRPr="00E711A0">
        <w:rPr>
          <w:rFonts w:cs="Times New Roman"/>
          <w:b/>
          <w:color w:val="FFFFFF" w:themeColor="background1"/>
          <w:sz w:val="28"/>
          <w:szCs w:val="24"/>
        </w:rPr>
        <w:lastRenderedPageBreak/>
        <w:t>Különböző Integrált Könyvtári Rendszerek közös katalógusai:</w:t>
      </w:r>
    </w:p>
    <w:p w14:paraId="5890D7EE" w14:textId="47B8ACC9" w:rsidR="003B727A" w:rsidRPr="003B727A" w:rsidRDefault="000D6BBD" w:rsidP="008666CA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jc w:val="left"/>
        <w:rPr>
          <w:rStyle w:val="Hiperhivatkozs"/>
          <w:rFonts w:cs="Times New Roman"/>
          <w:color w:val="092F85"/>
          <w:szCs w:val="24"/>
        </w:rPr>
      </w:pPr>
      <w:proofErr w:type="spellStart"/>
      <w:r w:rsidRPr="00144FE0">
        <w:rPr>
          <w:rFonts w:cs="Times New Roman"/>
          <w:b/>
          <w:color w:val="092F85"/>
          <w:szCs w:val="24"/>
        </w:rPr>
        <w:t>Textlib</w:t>
      </w:r>
      <w:proofErr w:type="spellEnd"/>
      <w:r w:rsidR="00D26F73" w:rsidRPr="00144FE0">
        <w:rPr>
          <w:rFonts w:cs="Times New Roman"/>
          <w:b/>
          <w:color w:val="092F85"/>
          <w:szCs w:val="24"/>
        </w:rPr>
        <w:t xml:space="preserve"> közös kereső:</w:t>
      </w:r>
      <w:r w:rsidR="00D26F73" w:rsidRPr="00144FE0">
        <w:rPr>
          <w:rFonts w:cs="Times New Roman"/>
          <w:color w:val="092F85"/>
          <w:szCs w:val="24"/>
        </w:rPr>
        <w:t xml:space="preserve"> </w:t>
      </w:r>
      <w:hyperlink r:id="rId54" w:history="1">
        <w:r w:rsidR="00D26F73" w:rsidRPr="00144FE0">
          <w:rPr>
            <w:rStyle w:val="Hiperhivatkozs"/>
            <w:rFonts w:cs="Times New Roman"/>
            <w:color w:val="092F85"/>
            <w:szCs w:val="24"/>
          </w:rPr>
          <w:t>https://www.textlib.hu/tlkozos/</w:t>
        </w:r>
      </w:hyperlink>
    </w:p>
    <w:p w14:paraId="5BFEF78B" w14:textId="4A6857F3" w:rsidR="008A56A0" w:rsidRPr="00144FE0" w:rsidRDefault="00325467" w:rsidP="008666CA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jc w:val="left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Magyarországon </w:t>
      </w:r>
      <w:proofErr w:type="spellStart"/>
      <w:r w:rsidRPr="00144FE0">
        <w:rPr>
          <w:rFonts w:cs="Times New Roman"/>
          <w:color w:val="092F85"/>
          <w:szCs w:val="24"/>
        </w:rPr>
        <w:t>Textlib</w:t>
      </w:r>
      <w:proofErr w:type="spellEnd"/>
      <w:r w:rsidRPr="00144FE0">
        <w:rPr>
          <w:rFonts w:cs="Times New Roman"/>
          <w:color w:val="092F85"/>
          <w:szCs w:val="24"/>
        </w:rPr>
        <w:t xml:space="preserve"> integrált könyvtári rendszert használó könyvtárak állományának közös katalógusa.</w:t>
      </w:r>
    </w:p>
    <w:p w14:paraId="4101652C" w14:textId="77777777" w:rsidR="00D26F73" w:rsidRPr="00144FE0" w:rsidRDefault="00D26F73" w:rsidP="008666CA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jc w:val="left"/>
        <w:rPr>
          <w:rFonts w:cs="Times New Roman"/>
          <w:color w:val="092F85"/>
          <w:szCs w:val="24"/>
        </w:rPr>
      </w:pPr>
    </w:p>
    <w:p w14:paraId="6C855E36" w14:textId="4B3C04CC" w:rsidR="003B727A" w:rsidRDefault="000D6BBD" w:rsidP="008666CA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jc w:val="left"/>
        <w:rPr>
          <w:rFonts w:cs="Times New Roman"/>
          <w:color w:val="092F85"/>
          <w:szCs w:val="24"/>
        </w:rPr>
      </w:pPr>
      <w:r w:rsidRPr="00144FE0">
        <w:rPr>
          <w:rFonts w:cs="Times New Roman"/>
          <w:b/>
          <w:color w:val="092F85"/>
          <w:szCs w:val="24"/>
        </w:rPr>
        <w:t>Szikla</w:t>
      </w:r>
      <w:r w:rsidR="00D26F73" w:rsidRPr="00144FE0">
        <w:rPr>
          <w:rFonts w:cs="Times New Roman"/>
          <w:b/>
          <w:color w:val="092F85"/>
          <w:szCs w:val="24"/>
        </w:rPr>
        <w:t xml:space="preserve"> közös kereső:</w:t>
      </w:r>
      <w:r w:rsidR="00D26F73" w:rsidRPr="00144FE0">
        <w:rPr>
          <w:rFonts w:cs="Times New Roman"/>
          <w:color w:val="092F85"/>
          <w:szCs w:val="24"/>
        </w:rPr>
        <w:t xml:space="preserve"> </w:t>
      </w:r>
      <w:hyperlink r:id="rId55" w:history="1">
        <w:r w:rsidR="00D26F73" w:rsidRPr="00144FE0">
          <w:rPr>
            <w:rStyle w:val="Hiperhivatkozs"/>
            <w:rFonts w:cs="Times New Roman"/>
            <w:color w:val="092F85"/>
            <w:szCs w:val="24"/>
          </w:rPr>
          <w:t>http://netlib.hu/szikla</w:t>
        </w:r>
      </w:hyperlink>
    </w:p>
    <w:p w14:paraId="7D430D82" w14:textId="2002DB13" w:rsidR="008A56A0" w:rsidRPr="00144FE0" w:rsidRDefault="00325467" w:rsidP="008666CA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jc w:val="left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Szikla integrált könyvtári rendszerben katalogizáló könyvtárak közös keresője.</w:t>
      </w:r>
    </w:p>
    <w:p w14:paraId="4B99056E" w14:textId="77777777" w:rsidR="00D26F73" w:rsidRPr="00144FE0" w:rsidRDefault="00D26F73" w:rsidP="008666CA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jc w:val="left"/>
        <w:rPr>
          <w:rFonts w:cs="Times New Roman"/>
          <w:color w:val="092F85"/>
          <w:szCs w:val="24"/>
        </w:rPr>
      </w:pPr>
    </w:p>
    <w:p w14:paraId="2D527EB0" w14:textId="264DBA13" w:rsidR="000D6BBD" w:rsidRPr="00144FE0" w:rsidRDefault="000D6BBD" w:rsidP="008666CA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jc w:val="left"/>
        <w:rPr>
          <w:rStyle w:val="Hiperhivatkozs"/>
          <w:rFonts w:cs="Times New Roman"/>
          <w:color w:val="092F85"/>
          <w:szCs w:val="24"/>
          <w:u w:val="none"/>
        </w:rPr>
      </w:pPr>
      <w:r w:rsidRPr="00144FE0">
        <w:rPr>
          <w:rFonts w:cs="Times New Roman"/>
          <w:b/>
          <w:color w:val="092F85"/>
          <w:szCs w:val="24"/>
        </w:rPr>
        <w:t>Szirén</w:t>
      </w:r>
      <w:r w:rsidR="00D76973" w:rsidRPr="00144FE0">
        <w:rPr>
          <w:rFonts w:cs="Times New Roman"/>
          <w:b/>
          <w:color w:val="092F85"/>
          <w:szCs w:val="24"/>
        </w:rPr>
        <w:t xml:space="preserve"> közös kereső</w:t>
      </w:r>
      <w:r w:rsidR="008A56A0">
        <w:rPr>
          <w:rFonts w:cs="Times New Roman"/>
          <w:b/>
          <w:color w:val="092F85"/>
          <w:szCs w:val="24"/>
        </w:rPr>
        <w:t>:</w:t>
      </w:r>
      <w:r w:rsidR="00D76973" w:rsidRPr="00144FE0">
        <w:rPr>
          <w:rFonts w:cs="Times New Roman"/>
          <w:color w:val="092F85"/>
          <w:szCs w:val="24"/>
        </w:rPr>
        <w:t xml:space="preserve"> </w:t>
      </w:r>
      <w:hyperlink r:id="rId56" w:history="1">
        <w:r w:rsidR="00D76973" w:rsidRPr="00144FE0">
          <w:rPr>
            <w:rStyle w:val="Hiperhivatkozs"/>
            <w:rFonts w:cs="Times New Roman"/>
            <w:color w:val="092F85"/>
            <w:szCs w:val="24"/>
          </w:rPr>
          <w:t>http://www.sziren.com/szir_ker_osztott.htm?kivalasztott=3</w:t>
        </w:r>
      </w:hyperlink>
    </w:p>
    <w:p w14:paraId="1299C43A" w14:textId="289B1A8E" w:rsidR="00D76973" w:rsidRPr="00144FE0" w:rsidRDefault="00325467" w:rsidP="008666CA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jc w:val="left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Szirén integrált könyvtári rendszert használó intézmények közös katalógusa.</w:t>
      </w:r>
    </w:p>
    <w:p w14:paraId="23DD5721" w14:textId="77777777" w:rsidR="008A56A0" w:rsidRDefault="008A56A0" w:rsidP="008666CA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jc w:val="left"/>
        <w:rPr>
          <w:rFonts w:cs="Times New Roman"/>
          <w:b/>
          <w:color w:val="092F85"/>
          <w:szCs w:val="24"/>
        </w:rPr>
      </w:pPr>
    </w:p>
    <w:p w14:paraId="0ECA503C" w14:textId="76D35128" w:rsidR="000D6BBD" w:rsidRPr="00144FE0" w:rsidRDefault="000302F2" w:rsidP="008666CA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jc w:val="left"/>
        <w:rPr>
          <w:rFonts w:cs="Times New Roman"/>
          <w:color w:val="092F85"/>
          <w:szCs w:val="24"/>
        </w:rPr>
      </w:pPr>
      <w:proofErr w:type="spellStart"/>
      <w:r w:rsidRPr="00144FE0">
        <w:rPr>
          <w:rFonts w:cs="Times New Roman"/>
          <w:b/>
          <w:color w:val="092F85"/>
          <w:szCs w:val="24"/>
        </w:rPr>
        <w:t>KözTéka</w:t>
      </w:r>
      <w:proofErr w:type="spellEnd"/>
      <w:r w:rsidR="00C42E43" w:rsidRPr="00144FE0">
        <w:rPr>
          <w:rFonts w:cs="Times New Roman"/>
          <w:b/>
          <w:color w:val="092F85"/>
          <w:szCs w:val="24"/>
        </w:rPr>
        <w:t>:</w:t>
      </w:r>
      <w:r w:rsidR="00C42E43" w:rsidRPr="00144FE0">
        <w:rPr>
          <w:rFonts w:cs="Times New Roman"/>
          <w:color w:val="092F85"/>
          <w:szCs w:val="24"/>
        </w:rPr>
        <w:t xml:space="preserve"> </w:t>
      </w:r>
      <w:hyperlink r:id="rId57" w:history="1">
        <w:r w:rsidR="00C42E43" w:rsidRPr="00144FE0">
          <w:rPr>
            <w:rStyle w:val="Hiperhivatkozs"/>
            <w:rFonts w:cs="Times New Roman"/>
            <w:color w:val="092F85"/>
            <w:szCs w:val="24"/>
          </w:rPr>
          <w:t>https://www.kozteka.hu/kiskonyvtarak/</w:t>
        </w:r>
      </w:hyperlink>
      <w:r w:rsidR="00C42E43" w:rsidRPr="00144FE0">
        <w:rPr>
          <w:rFonts w:cs="Times New Roman"/>
          <w:color w:val="092F85"/>
          <w:szCs w:val="24"/>
        </w:rPr>
        <w:t xml:space="preserve"> </w:t>
      </w:r>
    </w:p>
    <w:p w14:paraId="0CFA00C0" w14:textId="77777777" w:rsidR="00FC7B00" w:rsidRPr="00144FE0" w:rsidRDefault="00325467" w:rsidP="008666CA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jc w:val="left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A Magyarországi kiskönyvtárak csoport tagjainak közös katalógusa, például: Magyar Nemzeti Filmarchívum, Fejér Megyei Szent György Egyetemi Oktató Kórház, </w:t>
      </w:r>
      <w:proofErr w:type="spellStart"/>
      <w:r w:rsidRPr="00144FE0">
        <w:rPr>
          <w:rFonts w:cs="Times New Roman"/>
          <w:color w:val="092F85"/>
          <w:szCs w:val="24"/>
        </w:rPr>
        <w:t>Csolnoky</w:t>
      </w:r>
      <w:proofErr w:type="spellEnd"/>
      <w:r w:rsidRPr="00144FE0">
        <w:rPr>
          <w:rFonts w:cs="Times New Roman"/>
          <w:color w:val="092F85"/>
          <w:szCs w:val="24"/>
        </w:rPr>
        <w:t xml:space="preserve"> Ferenc Kórház - Orvosi Könyvtár.</w:t>
      </w:r>
    </w:p>
    <w:p w14:paraId="4782267F" w14:textId="77777777" w:rsidR="00A07832" w:rsidRPr="00144FE0" w:rsidRDefault="00A07832" w:rsidP="00CB0A6C">
      <w:pPr>
        <w:spacing w:after="0" w:line="360" w:lineRule="auto"/>
        <w:rPr>
          <w:rFonts w:cs="Times New Roman"/>
          <w:szCs w:val="24"/>
        </w:rPr>
      </w:pPr>
    </w:p>
    <w:p w14:paraId="5AAF276B" w14:textId="77777777" w:rsidR="005506E1" w:rsidRPr="00E711A0" w:rsidRDefault="005506E1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092F85"/>
        <w:spacing w:after="0" w:line="360" w:lineRule="auto"/>
        <w:rPr>
          <w:rFonts w:cs="Times New Roman"/>
          <w:b/>
          <w:color w:val="FFFFFF" w:themeColor="background1"/>
          <w:szCs w:val="24"/>
        </w:rPr>
      </w:pPr>
      <w:r w:rsidRPr="00E711A0">
        <w:rPr>
          <w:rFonts w:cs="Times New Roman"/>
          <w:b/>
          <w:color w:val="FFFFFF" w:themeColor="background1"/>
          <w:szCs w:val="24"/>
        </w:rPr>
        <w:t>Elektronikus dokumentum keresése esetén:</w:t>
      </w:r>
    </w:p>
    <w:p w14:paraId="29B274C1" w14:textId="77777777" w:rsidR="005506E1" w:rsidRPr="00144FE0" w:rsidRDefault="00A01B1F" w:rsidP="00CB0A6C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rPr>
          <w:rFonts w:cs="Times New Roman"/>
          <w:color w:val="1F3864" w:themeColor="accent5" w:themeShade="80"/>
          <w:szCs w:val="24"/>
        </w:rPr>
      </w:pPr>
      <w:r w:rsidRPr="00144FE0">
        <w:rPr>
          <w:rFonts w:cs="Times New Roman"/>
          <w:color w:val="1F3864" w:themeColor="accent5" w:themeShade="80"/>
          <w:szCs w:val="24"/>
        </w:rPr>
        <w:t>COMPASS</w:t>
      </w:r>
      <w:r w:rsidR="00BB4F80" w:rsidRPr="00144FE0">
        <w:rPr>
          <w:rFonts w:cs="Times New Roman"/>
          <w:color w:val="1F3864" w:themeColor="accent5" w:themeShade="80"/>
          <w:szCs w:val="24"/>
        </w:rPr>
        <w:t xml:space="preserve">: </w:t>
      </w:r>
      <w:hyperlink r:id="rId58" w:history="1">
        <w:r w:rsidR="00BB4F80" w:rsidRPr="00144FE0">
          <w:rPr>
            <w:rStyle w:val="Hiperhivatkozs"/>
            <w:rFonts w:cs="Times New Roman"/>
            <w:color w:val="1F3864" w:themeColor="accent5" w:themeShade="80"/>
            <w:szCs w:val="24"/>
          </w:rPr>
          <w:t>https://compass.mtak.hu/</w:t>
        </w:r>
      </w:hyperlink>
      <w:r w:rsidR="00BB4F80" w:rsidRPr="00144FE0">
        <w:rPr>
          <w:rFonts w:cs="Times New Roman"/>
          <w:color w:val="1F3864" w:themeColor="accent5" w:themeShade="80"/>
          <w:szCs w:val="24"/>
        </w:rPr>
        <w:t xml:space="preserve"> </w:t>
      </w:r>
    </w:p>
    <w:p w14:paraId="591725CB" w14:textId="77777777" w:rsidR="00F50F46" w:rsidRPr="00144FE0" w:rsidRDefault="00A01B1F" w:rsidP="00CB0A6C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rPr>
          <w:rFonts w:cs="Times New Roman"/>
          <w:color w:val="1F3864" w:themeColor="accent5" w:themeShade="80"/>
          <w:szCs w:val="24"/>
        </w:rPr>
      </w:pPr>
      <w:proofErr w:type="spellStart"/>
      <w:r w:rsidRPr="00144FE0">
        <w:rPr>
          <w:rFonts w:cs="Times New Roman"/>
          <w:color w:val="1F3864" w:themeColor="accent5" w:themeShade="80"/>
          <w:szCs w:val="24"/>
        </w:rPr>
        <w:t>HathiTrust</w:t>
      </w:r>
      <w:proofErr w:type="spellEnd"/>
      <w:r w:rsidR="00BB4F80" w:rsidRPr="00144FE0">
        <w:rPr>
          <w:rFonts w:cs="Times New Roman"/>
          <w:color w:val="1F3864" w:themeColor="accent5" w:themeShade="80"/>
          <w:szCs w:val="24"/>
        </w:rPr>
        <w:t xml:space="preserve">: </w:t>
      </w:r>
      <w:hyperlink r:id="rId59" w:history="1">
        <w:r w:rsidR="00BB4F80" w:rsidRPr="00144FE0">
          <w:rPr>
            <w:rStyle w:val="Hiperhivatkozs"/>
            <w:rFonts w:cs="Times New Roman"/>
            <w:color w:val="1F3864" w:themeColor="accent5" w:themeShade="80"/>
            <w:szCs w:val="24"/>
          </w:rPr>
          <w:t>https://www.hathitrust.org/</w:t>
        </w:r>
      </w:hyperlink>
      <w:r w:rsidR="00BB4F80" w:rsidRPr="00144FE0">
        <w:rPr>
          <w:rFonts w:cs="Times New Roman"/>
          <w:color w:val="1F3864" w:themeColor="accent5" w:themeShade="80"/>
          <w:szCs w:val="24"/>
        </w:rPr>
        <w:t xml:space="preserve"> </w:t>
      </w:r>
    </w:p>
    <w:p w14:paraId="16A16D46" w14:textId="3E65EABF" w:rsidR="00A01B1F" w:rsidRPr="00144FE0" w:rsidRDefault="00B4583A" w:rsidP="00CB0A6C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after="0" w:line="360" w:lineRule="auto"/>
        <w:rPr>
          <w:rFonts w:cs="Times New Roman"/>
          <w:color w:val="1F3864" w:themeColor="accent5" w:themeShade="80"/>
          <w:szCs w:val="24"/>
        </w:rPr>
      </w:pPr>
      <w:r w:rsidRPr="00144FE0">
        <w:rPr>
          <w:rFonts w:cs="Times New Roman"/>
          <w:color w:val="1F3864" w:themeColor="accent5" w:themeShade="80"/>
          <w:szCs w:val="24"/>
        </w:rPr>
        <w:t xml:space="preserve">Internet </w:t>
      </w:r>
      <w:proofErr w:type="spellStart"/>
      <w:r w:rsidRPr="00144FE0">
        <w:rPr>
          <w:rFonts w:cs="Times New Roman"/>
          <w:color w:val="1F3864" w:themeColor="accent5" w:themeShade="80"/>
          <w:szCs w:val="24"/>
        </w:rPr>
        <w:t>Archive</w:t>
      </w:r>
      <w:proofErr w:type="spellEnd"/>
      <w:r w:rsidR="00BB4F80" w:rsidRPr="00144FE0">
        <w:rPr>
          <w:rFonts w:cs="Times New Roman"/>
          <w:color w:val="1F3864" w:themeColor="accent5" w:themeShade="80"/>
          <w:szCs w:val="24"/>
        </w:rPr>
        <w:t xml:space="preserve">: </w:t>
      </w:r>
      <w:hyperlink r:id="rId60" w:history="1">
        <w:r w:rsidR="00BB4F80" w:rsidRPr="00144FE0">
          <w:rPr>
            <w:rStyle w:val="Hiperhivatkozs"/>
            <w:rFonts w:cs="Times New Roman"/>
            <w:color w:val="1F3864" w:themeColor="accent5" w:themeShade="80"/>
            <w:szCs w:val="24"/>
          </w:rPr>
          <w:t>https://archive.org/</w:t>
        </w:r>
      </w:hyperlink>
      <w:r w:rsidR="00BB4F80" w:rsidRPr="00144FE0">
        <w:rPr>
          <w:rFonts w:cs="Times New Roman"/>
          <w:color w:val="1F3864" w:themeColor="accent5" w:themeShade="80"/>
          <w:szCs w:val="24"/>
        </w:rPr>
        <w:t xml:space="preserve"> </w:t>
      </w:r>
    </w:p>
    <w:p w14:paraId="01A8378F" w14:textId="77777777" w:rsidR="00A53A75" w:rsidRPr="00144FE0" w:rsidRDefault="00A53A75" w:rsidP="00CB0A6C">
      <w:pPr>
        <w:pStyle w:val="paragraph"/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before="0" w:beforeAutospacing="0" w:after="0" w:afterAutospacing="0" w:line="360" w:lineRule="auto"/>
        <w:jc w:val="both"/>
        <w:textAlignment w:val="baseline"/>
        <w:rPr>
          <w:color w:val="1F3864" w:themeColor="accent5" w:themeShade="80"/>
        </w:rPr>
      </w:pPr>
      <w:r w:rsidRPr="00144FE0">
        <w:rPr>
          <w:rStyle w:val="normaltextrun"/>
          <w:color w:val="1F3864" w:themeColor="accent5" w:themeShade="80"/>
        </w:rPr>
        <w:t xml:space="preserve">Digitális Irodalmi Akadémia: </w:t>
      </w:r>
      <w:hyperlink r:id="rId61" w:tgtFrame="_blank" w:history="1">
        <w:r w:rsidRPr="00144FE0">
          <w:rPr>
            <w:rStyle w:val="normaltextrun"/>
            <w:color w:val="1F3864" w:themeColor="accent5" w:themeShade="80"/>
            <w:u w:val="single"/>
          </w:rPr>
          <w:t>https://opac.dia.hu/</w:t>
        </w:r>
      </w:hyperlink>
      <w:r w:rsidRPr="00144FE0">
        <w:rPr>
          <w:rStyle w:val="normaltextrun"/>
          <w:color w:val="1F3864" w:themeColor="accent5" w:themeShade="80"/>
        </w:rPr>
        <w:t> </w:t>
      </w:r>
      <w:r w:rsidRPr="00144FE0">
        <w:rPr>
          <w:rStyle w:val="eop"/>
          <w:color w:val="1F3864" w:themeColor="accent5" w:themeShade="80"/>
        </w:rPr>
        <w:t> </w:t>
      </w:r>
    </w:p>
    <w:p w14:paraId="66EB70CF" w14:textId="63D4CD4B" w:rsidR="00A53A75" w:rsidRPr="00144FE0" w:rsidRDefault="00A53A75" w:rsidP="00CB0A6C">
      <w:pPr>
        <w:pStyle w:val="paragraph"/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FBE4D5" w:themeFill="accent2" w:themeFillTint="33"/>
        <w:spacing w:before="0" w:beforeAutospacing="0" w:after="0" w:afterAutospacing="0" w:line="360" w:lineRule="auto"/>
        <w:jc w:val="both"/>
        <w:textAlignment w:val="baseline"/>
        <w:rPr>
          <w:color w:val="1F3864" w:themeColor="accent5" w:themeShade="80"/>
        </w:rPr>
      </w:pPr>
      <w:r w:rsidRPr="00144FE0">
        <w:rPr>
          <w:rStyle w:val="normaltextrun"/>
          <w:color w:val="1F3864" w:themeColor="accent5" w:themeShade="80"/>
        </w:rPr>
        <w:t xml:space="preserve">Magyar Társadalomtudományok Digitális Archívuma: </w:t>
      </w:r>
      <w:hyperlink r:id="rId62" w:tgtFrame="_blank" w:history="1">
        <w:r w:rsidRPr="00144FE0">
          <w:rPr>
            <w:rStyle w:val="normaltextrun"/>
            <w:color w:val="1F3864" w:themeColor="accent5" w:themeShade="80"/>
            <w:u w:val="single"/>
          </w:rPr>
          <w:t>https://mtda.hu/</w:t>
        </w:r>
      </w:hyperlink>
      <w:r w:rsidRPr="00144FE0">
        <w:rPr>
          <w:rStyle w:val="normaltextrun"/>
          <w:color w:val="1F3864" w:themeColor="accent5" w:themeShade="80"/>
        </w:rPr>
        <w:t> </w:t>
      </w:r>
      <w:r w:rsidRPr="00144FE0">
        <w:rPr>
          <w:rStyle w:val="eop"/>
          <w:color w:val="1F3864" w:themeColor="accent5" w:themeShade="80"/>
        </w:rPr>
        <w:t> </w:t>
      </w:r>
    </w:p>
    <w:p w14:paraId="4599B04C" w14:textId="312887E8" w:rsidR="00C75812" w:rsidRDefault="00C75812" w:rsidP="00E711A0">
      <w:pPr>
        <w:jc w:val="left"/>
        <w:rPr>
          <w:rFonts w:cs="Times New Roman"/>
          <w:szCs w:val="24"/>
        </w:rPr>
      </w:pPr>
    </w:p>
    <w:p w14:paraId="12661DC5" w14:textId="77777777" w:rsidR="00E711A0" w:rsidRDefault="00E711A0" w:rsidP="00E711A0">
      <w:pPr>
        <w:jc w:val="left"/>
        <w:rPr>
          <w:rFonts w:cs="Times New Roman"/>
          <w:szCs w:val="24"/>
        </w:rPr>
      </w:pPr>
    </w:p>
    <w:p w14:paraId="7AF29E1A" w14:textId="77777777" w:rsidR="00E711A0" w:rsidRPr="00144FE0" w:rsidRDefault="00E711A0" w:rsidP="00E711A0">
      <w:pPr>
        <w:jc w:val="left"/>
        <w:rPr>
          <w:rFonts w:cs="Times New Roman"/>
          <w:szCs w:val="24"/>
        </w:rPr>
      </w:pPr>
    </w:p>
    <w:p w14:paraId="5287F1A6" w14:textId="69EECC64" w:rsidR="009F75FF" w:rsidRPr="00144FE0" w:rsidRDefault="009F75FF" w:rsidP="00CB0A6C">
      <w:pPr>
        <w:pBdr>
          <w:bottom w:val="single" w:sz="12" w:space="1" w:color="092F85"/>
        </w:pBdr>
        <w:spacing w:after="0" w:line="360" w:lineRule="auto"/>
        <w:rPr>
          <w:rFonts w:cs="Times New Roman"/>
          <w:b/>
          <w:color w:val="092F85"/>
          <w:szCs w:val="24"/>
        </w:rPr>
      </w:pPr>
      <w:r w:rsidRPr="00144FE0">
        <w:rPr>
          <w:rFonts w:cs="Times New Roman"/>
          <w:b/>
          <w:color w:val="092F85"/>
          <w:szCs w:val="24"/>
        </w:rPr>
        <w:t xml:space="preserve">Javasolt könyvtári katalógusok </w:t>
      </w:r>
      <w:r w:rsidRPr="00144FE0">
        <w:rPr>
          <w:rFonts w:cs="Times New Roman"/>
          <w:color w:val="092F85"/>
          <w:szCs w:val="24"/>
        </w:rPr>
        <w:t>(tájékoztató jelleggel, a teljesség igénye nélkül):</w:t>
      </w:r>
    </w:p>
    <w:p w14:paraId="3D329560" w14:textId="77777777" w:rsidR="00F47F60" w:rsidRDefault="00F47F60" w:rsidP="00CB0A6C">
      <w:pPr>
        <w:spacing w:after="0" w:line="360" w:lineRule="auto"/>
        <w:rPr>
          <w:rFonts w:cs="Times New Roman"/>
          <w:b/>
          <w:color w:val="092F85"/>
          <w:szCs w:val="24"/>
        </w:rPr>
      </w:pPr>
    </w:p>
    <w:p w14:paraId="4EFC024B" w14:textId="6A5AEC92" w:rsidR="00621608" w:rsidRPr="00E711A0" w:rsidRDefault="00C756E1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092F85"/>
        <w:spacing w:after="0" w:line="360" w:lineRule="auto"/>
        <w:rPr>
          <w:rFonts w:cs="Times New Roman"/>
          <w:color w:val="FFFFFF" w:themeColor="background1"/>
          <w:szCs w:val="24"/>
        </w:rPr>
      </w:pPr>
      <w:r w:rsidRPr="00E711A0">
        <w:rPr>
          <w:rFonts w:cs="Times New Roman"/>
          <w:b/>
          <w:color w:val="FFFFFF" w:themeColor="background1"/>
          <w:szCs w:val="24"/>
        </w:rPr>
        <w:t>Nagyobb állománnyal</w:t>
      </w:r>
      <w:r w:rsidR="00FA6CE8" w:rsidRPr="00E711A0">
        <w:rPr>
          <w:rFonts w:cs="Times New Roman"/>
          <w:b/>
          <w:color w:val="FFFFFF" w:themeColor="background1"/>
          <w:szCs w:val="24"/>
        </w:rPr>
        <w:t xml:space="preserve"> rendelkező k</w:t>
      </w:r>
      <w:r w:rsidR="00F060D8" w:rsidRPr="00E711A0">
        <w:rPr>
          <w:rFonts w:cs="Times New Roman"/>
          <w:b/>
          <w:color w:val="FFFFFF" w:themeColor="background1"/>
          <w:szCs w:val="24"/>
        </w:rPr>
        <w:t>önyvtárak</w:t>
      </w:r>
      <w:r w:rsidR="00C54617" w:rsidRPr="00E711A0">
        <w:rPr>
          <w:rFonts w:cs="Times New Roman"/>
          <w:b/>
          <w:color w:val="FFFFFF" w:themeColor="background1"/>
          <w:szCs w:val="24"/>
        </w:rPr>
        <w:t>:</w:t>
      </w:r>
      <w:r w:rsidR="00D96E64" w:rsidRPr="00E711A0">
        <w:rPr>
          <w:rFonts w:cs="Times New Roman"/>
          <w:color w:val="FFFFFF" w:themeColor="background1"/>
          <w:szCs w:val="24"/>
        </w:rPr>
        <w:t xml:space="preserve"> </w:t>
      </w:r>
    </w:p>
    <w:p w14:paraId="096A91CD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Budapesti Corvinus Egyetem Egyetemi Könyvtár</w:t>
      </w:r>
    </w:p>
    <w:p w14:paraId="5EB3AB6D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Budapesti Műszaki és Gazdaságtudományi Egyetem</w:t>
      </w:r>
    </w:p>
    <w:p w14:paraId="51B81CD0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proofErr w:type="spellStart"/>
      <w:r w:rsidRPr="00144FE0">
        <w:rPr>
          <w:rFonts w:cs="Times New Roman"/>
          <w:color w:val="092F85"/>
          <w:szCs w:val="24"/>
        </w:rPr>
        <w:t>Central</w:t>
      </w:r>
      <w:proofErr w:type="spellEnd"/>
      <w:r w:rsidRPr="00144FE0">
        <w:rPr>
          <w:rFonts w:cs="Times New Roman"/>
          <w:color w:val="092F85"/>
          <w:szCs w:val="24"/>
        </w:rPr>
        <w:t xml:space="preserve"> European University </w:t>
      </w:r>
      <w:proofErr w:type="spellStart"/>
      <w:r w:rsidRPr="00144FE0">
        <w:rPr>
          <w:rFonts w:cs="Times New Roman"/>
          <w:color w:val="092F85"/>
          <w:szCs w:val="24"/>
        </w:rPr>
        <w:t>Library</w:t>
      </w:r>
      <w:proofErr w:type="spellEnd"/>
    </w:p>
    <w:p w14:paraId="5890771E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Debreceni Egyetem Egyetemi és Nemzeti Könyvtár</w:t>
      </w:r>
    </w:p>
    <w:p w14:paraId="5D2D58AE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lastRenderedPageBreak/>
        <w:t>Eötvös Loránd Tudományegyetem Egyetemi Könyvtár és Levéltár</w:t>
      </w:r>
    </w:p>
    <w:p w14:paraId="5FC808D0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Fővárosi Szabó Ervin Könyvtár</w:t>
      </w:r>
    </w:p>
    <w:p w14:paraId="506C14F6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Központi Statisztikai Hivatal Könyvtár</w:t>
      </w:r>
    </w:p>
    <w:p w14:paraId="34CE487F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Magyar Tudományos Akadémia Könyvtár és Információs Központ</w:t>
      </w:r>
    </w:p>
    <w:p w14:paraId="652BBD3B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Országos Idegennyelvű Könyvtár</w:t>
      </w:r>
    </w:p>
    <w:p w14:paraId="5D336C5C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Országos Műszaki Információs Központ és Könyvtár</w:t>
      </w:r>
    </w:p>
    <w:p w14:paraId="2CCBF4A0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Országos Pedagógiai Könyvtár és Múzeum</w:t>
      </w:r>
    </w:p>
    <w:p w14:paraId="7C955A76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Országos Széchényi Könyvtár</w:t>
      </w:r>
    </w:p>
    <w:p w14:paraId="52C9089F" w14:textId="44060E6C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Országgyűlési Könyvtár</w:t>
      </w:r>
    </w:p>
    <w:p w14:paraId="3764213F" w14:textId="32ABB424" w:rsidR="00F13635" w:rsidRPr="00144FE0" w:rsidRDefault="00F13635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Pázmány Péter Katolikus Egyetem BTK Könyvtár</w:t>
      </w:r>
    </w:p>
    <w:p w14:paraId="3F58F85B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Pécsi Tudományegyetem Egyetemi Könyvtár és Tudásközpont</w:t>
      </w:r>
    </w:p>
    <w:p w14:paraId="18ECA906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Semmelweis Egyetem Központi Könyvtár</w:t>
      </w:r>
    </w:p>
    <w:p w14:paraId="5F285210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Széchenyi István Egyetem Egyetemi Könyvtár és Levéltár</w:t>
      </w:r>
    </w:p>
    <w:p w14:paraId="72D3E3F8" w14:textId="77777777" w:rsidR="0002063F" w:rsidRPr="00144FE0" w:rsidRDefault="0002063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Szegedi Tudományegyetem Klebelsberg Könyvtár</w:t>
      </w:r>
    </w:p>
    <w:p w14:paraId="3CF2D8B6" w14:textId="3055EBD8" w:rsidR="00621608" w:rsidRPr="00144FE0" w:rsidRDefault="00621608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6B459967" w14:textId="77777777" w:rsidR="00C75812" w:rsidRPr="00144FE0" w:rsidRDefault="00C75812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0FB78278" w14:textId="34F3E442" w:rsidR="00845AF8" w:rsidRPr="00144FE0" w:rsidRDefault="009F75FF" w:rsidP="00CB0A6C">
      <w:pPr>
        <w:pBdr>
          <w:bottom w:val="single" w:sz="12" w:space="1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b/>
          <w:color w:val="092F85"/>
          <w:szCs w:val="24"/>
        </w:rPr>
        <w:t>Tematika alapján javasolt könyvtári katalógusok:</w:t>
      </w:r>
    </w:p>
    <w:p w14:paraId="06955D33" w14:textId="77777777" w:rsidR="00F47F60" w:rsidRDefault="00F47F60" w:rsidP="00CB0A6C">
      <w:pPr>
        <w:spacing w:after="0" w:line="360" w:lineRule="auto"/>
        <w:rPr>
          <w:rFonts w:cs="Times New Roman"/>
          <w:b/>
          <w:color w:val="092F85"/>
          <w:szCs w:val="24"/>
        </w:rPr>
      </w:pPr>
    </w:p>
    <w:p w14:paraId="4C88164D" w14:textId="36A8D8E3" w:rsidR="00621608" w:rsidRPr="00E711A0" w:rsidRDefault="00F060D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092F85"/>
        <w:spacing w:after="0" w:line="360" w:lineRule="auto"/>
        <w:rPr>
          <w:rFonts w:cs="Times New Roman"/>
          <w:b/>
          <w:color w:val="FFFFFF" w:themeColor="background1"/>
          <w:szCs w:val="24"/>
        </w:rPr>
      </w:pPr>
      <w:r w:rsidRPr="00E711A0">
        <w:rPr>
          <w:rFonts w:cs="Times New Roman"/>
          <w:b/>
          <w:color w:val="FFFFFF" w:themeColor="background1"/>
          <w:szCs w:val="24"/>
        </w:rPr>
        <w:t>Jogi témáj</w:t>
      </w:r>
      <w:r w:rsidR="001F2016" w:rsidRPr="00E711A0">
        <w:rPr>
          <w:rFonts w:cs="Times New Roman"/>
          <w:b/>
          <w:color w:val="FFFFFF" w:themeColor="background1"/>
          <w:szCs w:val="24"/>
        </w:rPr>
        <w:t>ú dokumentumok esetében:</w:t>
      </w:r>
    </w:p>
    <w:p w14:paraId="66CF62A3" w14:textId="77777777" w:rsidR="00CD100F" w:rsidRPr="00144FE0" w:rsidRDefault="00CD100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Bírósági Könyvtárak Katalógusa</w:t>
      </w:r>
    </w:p>
    <w:p w14:paraId="37CD0D56" w14:textId="77777777" w:rsidR="00CD100F" w:rsidRPr="00144FE0" w:rsidRDefault="00CD100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Budapesti Ügyvédi kamara Könyvtára</w:t>
      </w:r>
    </w:p>
    <w:p w14:paraId="67A8762F" w14:textId="77777777" w:rsidR="00CD100F" w:rsidRPr="00144FE0" w:rsidRDefault="00CD100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proofErr w:type="spellStart"/>
      <w:r w:rsidRPr="00144FE0">
        <w:rPr>
          <w:rFonts w:cs="Times New Roman"/>
          <w:color w:val="092F85"/>
          <w:szCs w:val="24"/>
        </w:rPr>
        <w:t>Central</w:t>
      </w:r>
      <w:proofErr w:type="spellEnd"/>
      <w:r w:rsidRPr="00144FE0">
        <w:rPr>
          <w:rFonts w:cs="Times New Roman"/>
          <w:color w:val="092F85"/>
          <w:szCs w:val="24"/>
        </w:rPr>
        <w:t xml:space="preserve"> European University </w:t>
      </w:r>
      <w:proofErr w:type="spellStart"/>
      <w:r w:rsidRPr="00144FE0">
        <w:rPr>
          <w:rFonts w:cs="Times New Roman"/>
          <w:color w:val="092F85"/>
          <w:szCs w:val="24"/>
        </w:rPr>
        <w:t>Library</w:t>
      </w:r>
      <w:proofErr w:type="spellEnd"/>
    </w:p>
    <w:p w14:paraId="37883CD6" w14:textId="77777777" w:rsidR="00CD100F" w:rsidRPr="00144FE0" w:rsidRDefault="00CD100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Debreceni Egyetem Egyetemi és Nemzeti Könyvtár</w:t>
      </w:r>
    </w:p>
    <w:p w14:paraId="59807F48" w14:textId="77777777" w:rsidR="00CD100F" w:rsidRPr="00144FE0" w:rsidRDefault="00CD100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Eötvös Loránd Tudományegyetem Egyetemi Könyvtár és Levéltár</w:t>
      </w:r>
    </w:p>
    <w:p w14:paraId="5A710DED" w14:textId="77777777" w:rsidR="00CD100F" w:rsidRPr="00144FE0" w:rsidRDefault="00CD100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Károli Gáspár Református Egyetem Könyvtára</w:t>
      </w:r>
    </w:p>
    <w:p w14:paraId="2CB76A0F" w14:textId="77777777" w:rsidR="00CD100F" w:rsidRPr="00144FE0" w:rsidRDefault="00CD100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Miskolci Egyetem Könyvtár, Levéltár, Múzeum</w:t>
      </w:r>
    </w:p>
    <w:p w14:paraId="60FB0B49" w14:textId="77777777" w:rsidR="00CD100F" w:rsidRPr="00144FE0" w:rsidRDefault="00CD100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Nemzeti Szakértői és Kutató Központ</w:t>
      </w:r>
    </w:p>
    <w:p w14:paraId="4CA95265" w14:textId="77777777" w:rsidR="00CD100F" w:rsidRPr="00144FE0" w:rsidRDefault="00CD100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Országos Kriminológiai Intézet Könyvtára</w:t>
      </w:r>
    </w:p>
    <w:p w14:paraId="3C2DF939" w14:textId="77777777" w:rsidR="00CD100F" w:rsidRPr="00144FE0" w:rsidRDefault="00CD100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Országgyűlési Könyvtár</w:t>
      </w:r>
    </w:p>
    <w:p w14:paraId="283D61F1" w14:textId="77777777" w:rsidR="00CD100F" w:rsidRPr="00144FE0" w:rsidRDefault="00CD100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Pázmány Péter Katolikus Egyetem Jog- és Államtudományi Kar Könyvtára</w:t>
      </w:r>
    </w:p>
    <w:p w14:paraId="1000B722" w14:textId="77777777" w:rsidR="00CD100F" w:rsidRPr="00144FE0" w:rsidRDefault="00CD100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Széchenyi István Egyetem Egyetemi Könyvtár és Levéltár</w:t>
      </w:r>
    </w:p>
    <w:p w14:paraId="4E02D7A4" w14:textId="77777777" w:rsidR="00CD100F" w:rsidRPr="00144FE0" w:rsidRDefault="00CD100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Szegedi Tudományegyetem Klebelsberg Könyvtár</w:t>
      </w:r>
    </w:p>
    <w:p w14:paraId="20BBA37A" w14:textId="77777777" w:rsidR="00735445" w:rsidRPr="00144FE0" w:rsidRDefault="00735445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7796F3E1" w14:textId="77777777" w:rsidR="000D29CF" w:rsidRPr="00E711A0" w:rsidRDefault="00081AC9" w:rsidP="00E711A0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hd w:val="clear" w:color="auto" w:fill="092F85"/>
        <w:spacing w:after="0" w:line="360" w:lineRule="auto"/>
        <w:rPr>
          <w:rFonts w:cs="Times New Roman"/>
          <w:b/>
          <w:color w:val="FFFFFF" w:themeColor="background1"/>
          <w:szCs w:val="24"/>
        </w:rPr>
      </w:pPr>
      <w:r w:rsidRPr="00E711A0">
        <w:rPr>
          <w:rFonts w:cs="Times New Roman"/>
          <w:b/>
          <w:color w:val="FFFFFF" w:themeColor="background1"/>
          <w:szCs w:val="24"/>
        </w:rPr>
        <w:lastRenderedPageBreak/>
        <w:t>Orvostudományi körbe tartozó</w:t>
      </w:r>
      <w:r w:rsidR="000D29CF" w:rsidRPr="00E711A0">
        <w:rPr>
          <w:rFonts w:cs="Times New Roman"/>
          <w:b/>
          <w:color w:val="FFFFFF" w:themeColor="background1"/>
          <w:szCs w:val="24"/>
        </w:rPr>
        <w:t xml:space="preserve"> dokumentumok esetében:</w:t>
      </w:r>
    </w:p>
    <w:p w14:paraId="645424A2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Állatorvostudományi Egyetem </w:t>
      </w:r>
      <w:proofErr w:type="spellStart"/>
      <w:r w:rsidRPr="00144FE0">
        <w:rPr>
          <w:rFonts w:cs="Times New Roman"/>
          <w:color w:val="092F85"/>
          <w:szCs w:val="24"/>
        </w:rPr>
        <w:t>Hutÿra</w:t>
      </w:r>
      <w:proofErr w:type="spellEnd"/>
      <w:r w:rsidRPr="00144FE0">
        <w:rPr>
          <w:rFonts w:cs="Times New Roman"/>
          <w:color w:val="092F85"/>
          <w:szCs w:val="24"/>
        </w:rPr>
        <w:t xml:space="preserve"> Ferenc Könyvtár, Levéltár és Múzeum</w:t>
      </w:r>
    </w:p>
    <w:p w14:paraId="239E28AE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proofErr w:type="spellStart"/>
      <w:r w:rsidRPr="00144FE0">
        <w:rPr>
          <w:rFonts w:cs="Times New Roman"/>
          <w:color w:val="092F85"/>
          <w:szCs w:val="24"/>
        </w:rPr>
        <w:t>Central</w:t>
      </w:r>
      <w:proofErr w:type="spellEnd"/>
      <w:r w:rsidRPr="00144FE0">
        <w:rPr>
          <w:rFonts w:cs="Times New Roman"/>
          <w:color w:val="092F85"/>
          <w:szCs w:val="24"/>
        </w:rPr>
        <w:t xml:space="preserve"> European University </w:t>
      </w:r>
      <w:proofErr w:type="spellStart"/>
      <w:r w:rsidRPr="00144FE0">
        <w:rPr>
          <w:rFonts w:cs="Times New Roman"/>
          <w:color w:val="092F85"/>
          <w:szCs w:val="24"/>
        </w:rPr>
        <w:t>Library</w:t>
      </w:r>
      <w:proofErr w:type="spellEnd"/>
    </w:p>
    <w:p w14:paraId="4DD22800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Debreceni Egyetem Egyetemi és Nemzeti Könyvtár</w:t>
      </w:r>
    </w:p>
    <w:p w14:paraId="3F27EC67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GYEMSZI folyóirat lelőhelyjegyzék</w:t>
      </w:r>
    </w:p>
    <w:p w14:paraId="1CDABDED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Jósa András Oktatókórház</w:t>
      </w:r>
    </w:p>
    <w:p w14:paraId="699D45B8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Kórházi Könyvtárak Közös Katalógusa</w:t>
      </w:r>
    </w:p>
    <w:p w14:paraId="49D10417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Pécsi Tudományegyetem Egyetemi Könyvtár és Tudásközpont</w:t>
      </w:r>
    </w:p>
    <w:p w14:paraId="43CA7056" w14:textId="77777777" w:rsidR="00CB0A6C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PTE ETK Szombathelyi Képzési Központ Könyvtára</w:t>
      </w:r>
    </w:p>
    <w:p w14:paraId="24C6D206" w14:textId="4532AAAC" w:rsidR="00F25DB5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PTE </w:t>
      </w:r>
      <w:r w:rsidR="00F25DB5" w:rsidRPr="00144FE0">
        <w:rPr>
          <w:rFonts w:cs="Times New Roman"/>
          <w:color w:val="092F85"/>
          <w:szCs w:val="24"/>
        </w:rPr>
        <w:t>ETK Kaposvári Képzési Központ</w:t>
      </w:r>
    </w:p>
    <w:p w14:paraId="272CA342" w14:textId="2BCAF933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Pekár Mihály Orvosi és Élettudományi Szakkönyvtár</w:t>
      </w:r>
    </w:p>
    <w:p w14:paraId="0CF3F859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Semmelweis Egyetem Központi Könyvtár</w:t>
      </w:r>
    </w:p>
    <w:p w14:paraId="637225F4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Szegedi Tudományegyetem Klebelsberg Könyvtár</w:t>
      </w:r>
    </w:p>
    <w:p w14:paraId="34CE0A41" w14:textId="1218078C" w:rsidR="00735F50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Zala Megyei Kórház Egészségügyi Szakkönyvtár</w:t>
      </w:r>
    </w:p>
    <w:p w14:paraId="296FB853" w14:textId="597B453A" w:rsidR="00C75812" w:rsidRDefault="00C75812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691BADF7" w14:textId="77777777" w:rsidR="00735445" w:rsidRPr="00144FE0" w:rsidRDefault="00735445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3D7CF6F2" w14:textId="77777777" w:rsidR="000D29CF" w:rsidRPr="00E711A0" w:rsidRDefault="000D29C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092F85"/>
        <w:spacing w:after="0" w:line="360" w:lineRule="auto"/>
        <w:rPr>
          <w:rFonts w:cs="Times New Roman"/>
          <w:color w:val="FFFFFF" w:themeColor="background1"/>
          <w:szCs w:val="24"/>
        </w:rPr>
      </w:pPr>
      <w:r w:rsidRPr="00E711A0">
        <w:rPr>
          <w:rFonts w:cs="Times New Roman"/>
          <w:b/>
          <w:color w:val="FFFFFF" w:themeColor="background1"/>
          <w:szCs w:val="24"/>
        </w:rPr>
        <w:t>Művészeti</w:t>
      </w:r>
      <w:r w:rsidR="005603E9" w:rsidRPr="00E711A0">
        <w:rPr>
          <w:rFonts w:cs="Times New Roman"/>
          <w:b/>
          <w:color w:val="FFFFFF" w:themeColor="background1"/>
          <w:szCs w:val="24"/>
        </w:rPr>
        <w:t xml:space="preserve"> témájú dokumentumoknál</w:t>
      </w:r>
      <w:r w:rsidR="000904D7" w:rsidRPr="00E711A0">
        <w:rPr>
          <w:rFonts w:cs="Times New Roman"/>
          <w:b/>
          <w:color w:val="FFFFFF" w:themeColor="background1"/>
          <w:szCs w:val="24"/>
        </w:rPr>
        <w:t>:</w:t>
      </w:r>
      <w:r w:rsidR="005603E9" w:rsidRPr="00E711A0">
        <w:rPr>
          <w:rFonts w:cs="Times New Roman"/>
          <w:color w:val="FFFFFF" w:themeColor="background1"/>
          <w:szCs w:val="24"/>
        </w:rPr>
        <w:t xml:space="preserve"> (Zene, művészettörténet, képzőművészet stb.)</w:t>
      </w:r>
      <w:r w:rsidRPr="00E711A0">
        <w:rPr>
          <w:rFonts w:cs="Times New Roman"/>
          <w:color w:val="FFFFFF" w:themeColor="background1"/>
          <w:szCs w:val="24"/>
        </w:rPr>
        <w:t>:</w:t>
      </w:r>
    </w:p>
    <w:p w14:paraId="1BAD96F1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Budapest Music Center Magyar Zenei Információs Központ Zenei Könyvtár</w:t>
      </w:r>
    </w:p>
    <w:p w14:paraId="704383E8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Dunaújvárosi Egyetem Könyvtára</w:t>
      </w:r>
    </w:p>
    <w:p w14:paraId="23657298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Helikon Kastélymúzeum</w:t>
      </w:r>
    </w:p>
    <w:p w14:paraId="4064775B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Hermann Ottó Múzeum Könyvtára</w:t>
      </w:r>
    </w:p>
    <w:p w14:paraId="7C5F120B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Hopp Ferenc Ázsiai Művészeti Múzeum Könyvtára</w:t>
      </w:r>
    </w:p>
    <w:p w14:paraId="0A349B22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Jósa András Múzeum Könyvtára</w:t>
      </w:r>
    </w:p>
    <w:p w14:paraId="17C524F5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Liszt Ferenc Zeneművészeti Egyetem Könyvtár</w:t>
      </w:r>
    </w:p>
    <w:p w14:paraId="78AB885D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Ludwig Múzeum Kortárs Művészeti Múzeum Könyvtára</w:t>
      </w:r>
    </w:p>
    <w:p w14:paraId="12643B15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Magyar Képzőművészeti Egyetem Könyvtár, Levéltár és Művészeti Gyűjtemény</w:t>
      </w:r>
    </w:p>
    <w:p w14:paraId="5628FBA3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Magyar Nemzeti Múzeum Központi Könyvtára</w:t>
      </w:r>
    </w:p>
    <w:p w14:paraId="03BB16B5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Martin György Médiatár</w:t>
      </w:r>
    </w:p>
    <w:p w14:paraId="29FA75F9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Moholy-Nagy Művészeti Egyetem Könyvtára</w:t>
      </w:r>
    </w:p>
    <w:p w14:paraId="7C14E483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MTA BTK Művészettörténeti Intézet</w:t>
      </w:r>
    </w:p>
    <w:p w14:paraId="08C7D858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MTA BTK Néprajztudományi Intézet</w:t>
      </w:r>
    </w:p>
    <w:p w14:paraId="48D6CC5B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MTA BTK Zenetudományi Intézet</w:t>
      </w:r>
    </w:p>
    <w:p w14:paraId="4C1232F0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Műcsarnok Könyvtár és Archívum</w:t>
      </w:r>
    </w:p>
    <w:p w14:paraId="12078D9C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lastRenderedPageBreak/>
        <w:t>Műemlékvédelmi Dokumentációs Központ Könyvtár</w:t>
      </w:r>
    </w:p>
    <w:p w14:paraId="388CFAD4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Néprajzi Múzeum Könyvtára</w:t>
      </w:r>
    </w:p>
    <w:p w14:paraId="37085170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Országos Színháztörténeti Múzeum és Intézet Könyvtára</w:t>
      </w:r>
    </w:p>
    <w:p w14:paraId="3DA84E16" w14:textId="77777777" w:rsidR="001B1BE3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Szépművészeti Múzeum és a Magyar Nemzeti Galéria könyvtára</w:t>
      </w:r>
    </w:p>
    <w:p w14:paraId="6D98A12B" w14:textId="61568B55" w:rsidR="00735F50" w:rsidRPr="00144FE0" w:rsidRDefault="001B1BE3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Színház- és Filmművészeti Egyetem Könyvtár, Kottatás és Médiatár</w:t>
      </w:r>
    </w:p>
    <w:p w14:paraId="6EBDAB76" w14:textId="77777777" w:rsidR="00735445" w:rsidRPr="00144FE0" w:rsidRDefault="00735445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0BCCB607" w14:textId="77777777" w:rsidR="00E72600" w:rsidRPr="00E711A0" w:rsidRDefault="00081AC9" w:rsidP="00E711A0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hd w:val="clear" w:color="auto" w:fill="092F85"/>
        <w:spacing w:after="0" w:line="360" w:lineRule="auto"/>
        <w:rPr>
          <w:rFonts w:cs="Times New Roman"/>
          <w:b/>
          <w:color w:val="FFFFFF" w:themeColor="background1"/>
          <w:szCs w:val="24"/>
        </w:rPr>
      </w:pPr>
      <w:r w:rsidRPr="00E711A0">
        <w:rPr>
          <w:rFonts w:cs="Times New Roman"/>
          <w:b/>
          <w:color w:val="FFFFFF" w:themeColor="background1"/>
          <w:szCs w:val="24"/>
        </w:rPr>
        <w:t>Egyházi/vallási</w:t>
      </w:r>
      <w:r w:rsidR="001B5084" w:rsidRPr="00E711A0">
        <w:rPr>
          <w:rFonts w:cs="Times New Roman"/>
          <w:b/>
          <w:color w:val="FFFFFF" w:themeColor="background1"/>
          <w:szCs w:val="24"/>
        </w:rPr>
        <w:t xml:space="preserve"> témájú dokumentumok esetében</w:t>
      </w:r>
      <w:r w:rsidRPr="00E711A0">
        <w:rPr>
          <w:rFonts w:cs="Times New Roman"/>
          <w:b/>
          <w:color w:val="FFFFFF" w:themeColor="background1"/>
          <w:szCs w:val="24"/>
        </w:rPr>
        <w:t>:</w:t>
      </w:r>
    </w:p>
    <w:p w14:paraId="1DFC55B6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A Tan Kapuja Buddhista Főiskola Szakkönyvtára</w:t>
      </w:r>
    </w:p>
    <w:p w14:paraId="19AF8024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Apor Vilmos Katolikus Főiskola Könyvtára</w:t>
      </w:r>
    </w:p>
    <w:p w14:paraId="4F23D14B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Buddhista Misszió </w:t>
      </w:r>
      <w:proofErr w:type="spellStart"/>
      <w:r w:rsidRPr="00144FE0">
        <w:rPr>
          <w:rFonts w:cs="Times New Roman"/>
          <w:color w:val="092F85"/>
          <w:szCs w:val="24"/>
        </w:rPr>
        <w:t>Dharma</w:t>
      </w:r>
      <w:proofErr w:type="spellEnd"/>
      <w:r w:rsidRPr="00144FE0">
        <w:rPr>
          <w:rFonts w:cs="Times New Roman"/>
          <w:color w:val="092F85"/>
          <w:szCs w:val="24"/>
        </w:rPr>
        <w:t xml:space="preserve"> Könyvtára</w:t>
      </w:r>
    </w:p>
    <w:p w14:paraId="25B77DB7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Debreceni Egyetem Egyetemi és Nemzeti Könyvtár</w:t>
      </w:r>
    </w:p>
    <w:p w14:paraId="718C118B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DRE Ráday Könyvtár</w:t>
      </w:r>
    </w:p>
    <w:p w14:paraId="431A6157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Egri Hittudományi Főiskola Könyvtára</w:t>
      </w:r>
    </w:p>
    <w:p w14:paraId="5E2375F9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Esztergomi Főszékesegyházi Könyvtár</w:t>
      </w:r>
    </w:p>
    <w:p w14:paraId="38F896D8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Evangélikus Hittudományi Egyetem Könyvtára</w:t>
      </w:r>
    </w:p>
    <w:p w14:paraId="637B7729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Győri Egyházmegyei Kincstár és Könyvtár</w:t>
      </w:r>
    </w:p>
    <w:p w14:paraId="3EC58916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Kalocsai Főszékesegyházi Könyvtár</w:t>
      </w:r>
    </w:p>
    <w:p w14:paraId="2C81806C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Károli Gáspár Református Egyetem Könyvtára</w:t>
      </w:r>
    </w:p>
    <w:p w14:paraId="783DA217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Magyar Unitárius Egyház Magyarországi Egyházkerülete Dr. Szent-Iványi Sándor Unitárius Gyűjtemény</w:t>
      </w:r>
    </w:p>
    <w:p w14:paraId="290D126A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Országos Rabbiképző – Zsidó Egyetem Könyvtára</w:t>
      </w:r>
    </w:p>
    <w:p w14:paraId="663535AF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Pannonhalmi Főapátság Könyvtára</w:t>
      </w:r>
    </w:p>
    <w:p w14:paraId="6F6E30A5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Pázmány Péter Katolikus Egyetem Hittudományi Kar, Könyvtár</w:t>
      </w:r>
    </w:p>
    <w:p w14:paraId="0EE188F3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Pécsi Püspöki Hittudományi Főiskola Könyvtára</w:t>
      </w:r>
    </w:p>
    <w:p w14:paraId="47400B17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Piarista Rend Magyar Tartománya Központi Könyvtár</w:t>
      </w:r>
    </w:p>
    <w:p w14:paraId="3280D63B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Sapientia Szerzetesi Hittudományi Főiskola Könyvtára</w:t>
      </w:r>
    </w:p>
    <w:p w14:paraId="19D211C4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Sárospataki Református Kollégium Tudományos Gyűjteményei</w:t>
      </w:r>
    </w:p>
    <w:p w14:paraId="74BB1628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Szent Atanáz Görögkatolikus Hittudományi Főiskola Könyvtára</w:t>
      </w:r>
    </w:p>
    <w:p w14:paraId="29093481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Veszprémi Érseki Főiskola Könyvtára</w:t>
      </w:r>
    </w:p>
    <w:p w14:paraId="017165E9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Veszprémi Érseki Könyvtár</w:t>
      </w:r>
    </w:p>
    <w:p w14:paraId="4546E9C2" w14:textId="77777777" w:rsidR="001B1BE3" w:rsidRPr="00144FE0" w:rsidRDefault="001B1BE3" w:rsidP="00CB0A6C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Zirci Apátság Műemlékkönyvtár</w:t>
      </w:r>
    </w:p>
    <w:p w14:paraId="5E4619AD" w14:textId="7D67D004" w:rsidR="00C75812" w:rsidRDefault="00C75812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12A416ED" w14:textId="77777777" w:rsidR="00735445" w:rsidRPr="00144FE0" w:rsidRDefault="00735445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436FFFBA" w14:textId="77777777" w:rsidR="000D29CF" w:rsidRPr="00E711A0" w:rsidRDefault="000D29CF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092F85"/>
        <w:spacing w:after="0" w:line="360" w:lineRule="auto"/>
        <w:rPr>
          <w:rFonts w:cs="Times New Roman"/>
          <w:b/>
          <w:color w:val="FFFFFF" w:themeColor="background1"/>
          <w:szCs w:val="24"/>
        </w:rPr>
      </w:pPr>
      <w:r w:rsidRPr="00E711A0">
        <w:rPr>
          <w:rFonts w:cs="Times New Roman"/>
          <w:b/>
          <w:color w:val="FFFFFF" w:themeColor="background1"/>
          <w:szCs w:val="24"/>
        </w:rPr>
        <w:lastRenderedPageBreak/>
        <w:t>Keleti</w:t>
      </w:r>
      <w:r w:rsidR="009650F8" w:rsidRPr="00E711A0">
        <w:rPr>
          <w:rFonts w:cs="Times New Roman"/>
          <w:b/>
          <w:color w:val="FFFFFF" w:themeColor="background1"/>
          <w:szCs w:val="24"/>
        </w:rPr>
        <w:t xml:space="preserve"> témájú dokumentumoknál</w:t>
      </w:r>
      <w:r w:rsidRPr="00E711A0">
        <w:rPr>
          <w:rFonts w:cs="Times New Roman"/>
          <w:b/>
          <w:color w:val="FFFFFF" w:themeColor="background1"/>
          <w:szCs w:val="24"/>
        </w:rPr>
        <w:t>:</w:t>
      </w:r>
    </w:p>
    <w:p w14:paraId="400BADEB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proofErr w:type="spellStart"/>
      <w:r w:rsidRPr="00144FE0">
        <w:rPr>
          <w:rFonts w:cs="Times New Roman"/>
          <w:color w:val="092F85"/>
          <w:szCs w:val="24"/>
        </w:rPr>
        <w:t>Avicenna</w:t>
      </w:r>
      <w:proofErr w:type="spellEnd"/>
      <w:r w:rsidRPr="00144FE0">
        <w:rPr>
          <w:rFonts w:cs="Times New Roman"/>
          <w:color w:val="092F85"/>
          <w:szCs w:val="24"/>
        </w:rPr>
        <w:t xml:space="preserve"> Közel-Kelet Kutatások Intézete</w:t>
      </w:r>
    </w:p>
    <w:p w14:paraId="1B1BDEF9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proofErr w:type="spellStart"/>
      <w:r w:rsidRPr="00144FE0">
        <w:rPr>
          <w:rFonts w:cs="Times New Roman"/>
          <w:color w:val="092F85"/>
          <w:szCs w:val="24"/>
        </w:rPr>
        <w:t>Central</w:t>
      </w:r>
      <w:proofErr w:type="spellEnd"/>
      <w:r w:rsidRPr="00144FE0">
        <w:rPr>
          <w:rFonts w:cs="Times New Roman"/>
          <w:color w:val="092F85"/>
          <w:szCs w:val="24"/>
        </w:rPr>
        <w:t xml:space="preserve"> European University </w:t>
      </w:r>
      <w:proofErr w:type="spellStart"/>
      <w:r w:rsidRPr="00144FE0">
        <w:rPr>
          <w:rFonts w:cs="Times New Roman"/>
          <w:color w:val="092F85"/>
          <w:szCs w:val="24"/>
        </w:rPr>
        <w:t>Library</w:t>
      </w:r>
      <w:proofErr w:type="spellEnd"/>
    </w:p>
    <w:p w14:paraId="1745BEB1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ELTE </w:t>
      </w:r>
      <w:proofErr w:type="spellStart"/>
      <w:r w:rsidRPr="00144FE0">
        <w:rPr>
          <w:rFonts w:cs="Times New Roman"/>
          <w:color w:val="092F85"/>
          <w:szCs w:val="24"/>
        </w:rPr>
        <w:t>Assziriológiai</w:t>
      </w:r>
      <w:proofErr w:type="spellEnd"/>
      <w:r w:rsidRPr="00144FE0">
        <w:rPr>
          <w:rFonts w:cs="Times New Roman"/>
          <w:color w:val="092F85"/>
          <w:szCs w:val="24"/>
        </w:rPr>
        <w:t xml:space="preserve"> és </w:t>
      </w:r>
      <w:proofErr w:type="spellStart"/>
      <w:r w:rsidRPr="00144FE0">
        <w:rPr>
          <w:rFonts w:cs="Times New Roman"/>
          <w:color w:val="092F85"/>
          <w:szCs w:val="24"/>
        </w:rPr>
        <w:t>Hebrasztikai</w:t>
      </w:r>
      <w:proofErr w:type="spellEnd"/>
      <w:r w:rsidRPr="00144FE0">
        <w:rPr>
          <w:rFonts w:cs="Times New Roman"/>
          <w:color w:val="092F85"/>
          <w:szCs w:val="24"/>
        </w:rPr>
        <w:t xml:space="preserve"> Tanszék Könyvtára</w:t>
      </w:r>
    </w:p>
    <w:p w14:paraId="69B143AC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Eötvös Loránd Tudományegyetem Egyetemi Könyvtár és Levéltár</w:t>
      </w:r>
    </w:p>
    <w:p w14:paraId="507E003D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Eszterházy Károly Katolikus Egyetem </w:t>
      </w:r>
      <w:proofErr w:type="spellStart"/>
      <w:r w:rsidRPr="00144FE0">
        <w:rPr>
          <w:rFonts w:cs="Times New Roman"/>
          <w:color w:val="092F85"/>
          <w:szCs w:val="24"/>
        </w:rPr>
        <w:t>Tittel</w:t>
      </w:r>
      <w:proofErr w:type="spellEnd"/>
      <w:r w:rsidRPr="00144FE0">
        <w:rPr>
          <w:rFonts w:cs="Times New Roman"/>
          <w:color w:val="092F85"/>
          <w:szCs w:val="24"/>
        </w:rPr>
        <w:t xml:space="preserve"> Pál Könyvtár Egri Campus</w:t>
      </w:r>
    </w:p>
    <w:p w14:paraId="0CDC0D70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Hopp Ferenc Ázsiai Művészeti Múzeum Könyvtára</w:t>
      </w:r>
    </w:p>
    <w:p w14:paraId="70FC3D07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Károli Gáspár Református Egyetem Könyvtára</w:t>
      </w:r>
    </w:p>
    <w:p w14:paraId="17BE305A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Magyar Tudományos Akadémia Könyvtár és Információs Központ</w:t>
      </w:r>
    </w:p>
    <w:p w14:paraId="7651BB71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Országos Idegennyelvű Könyvtár</w:t>
      </w:r>
    </w:p>
    <w:p w14:paraId="3890DA95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Pázmány Péter Katolikus Egyetem Bölcsészet- és Társadalomtudományi Kar Könyvtára</w:t>
      </w:r>
    </w:p>
    <w:p w14:paraId="281E5BC6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Pécsi Tudományegyetem Egyetemi Könyvtár és Tudásközpont</w:t>
      </w:r>
    </w:p>
    <w:p w14:paraId="2FB38602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Szegedi Tudományegyetem Klebelsberg Könyvtár</w:t>
      </w:r>
    </w:p>
    <w:p w14:paraId="74C6D9F9" w14:textId="041ED2E9" w:rsidR="00EE1B47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Szépművészeti Múzeum és a Magyar Nemzeti Galéria könyvtára</w:t>
      </w:r>
    </w:p>
    <w:p w14:paraId="5711C0FC" w14:textId="77777777" w:rsidR="00735445" w:rsidRDefault="00735445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38EFB995" w14:textId="77777777" w:rsidR="00E711A0" w:rsidRPr="00144FE0" w:rsidRDefault="00E711A0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5AC20935" w14:textId="0B4122C3" w:rsidR="00EE1B47" w:rsidRPr="00E711A0" w:rsidRDefault="00EE1B47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092F85"/>
        <w:spacing w:after="0" w:line="360" w:lineRule="auto"/>
        <w:rPr>
          <w:rFonts w:cs="Times New Roman"/>
          <w:b/>
          <w:color w:val="FFFFFF" w:themeColor="background1"/>
          <w:szCs w:val="24"/>
        </w:rPr>
      </w:pPr>
      <w:r w:rsidRPr="00E711A0">
        <w:rPr>
          <w:rFonts w:cs="Times New Roman"/>
          <w:b/>
          <w:color w:val="FFFFFF" w:themeColor="background1"/>
          <w:szCs w:val="24"/>
        </w:rPr>
        <w:t>Közgazdasági témájú dokumentumok esetében:</w:t>
      </w:r>
    </w:p>
    <w:p w14:paraId="5E2E56C6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Budapesti Corvinus Egyetem Egyetemi Könyvtár</w:t>
      </w:r>
    </w:p>
    <w:p w14:paraId="32C3C066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Budapesti Gazdasági Egyetem Pénzügyi és Számviteli Kar Könyvtára</w:t>
      </w:r>
    </w:p>
    <w:p w14:paraId="1AB8D40F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Budapesti Metropolitan Egyetem Könyvtára</w:t>
      </w:r>
    </w:p>
    <w:p w14:paraId="3FAC1678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Budapesti Műszaki és Gazdaságtudományi Egyetem Országos Műszaki Információs Központ és Könyvtár</w:t>
      </w:r>
    </w:p>
    <w:p w14:paraId="47E6DD53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proofErr w:type="spellStart"/>
      <w:r w:rsidRPr="00144FE0">
        <w:rPr>
          <w:rFonts w:cs="Times New Roman"/>
          <w:color w:val="092F85"/>
          <w:szCs w:val="24"/>
        </w:rPr>
        <w:t>Central</w:t>
      </w:r>
      <w:proofErr w:type="spellEnd"/>
      <w:r w:rsidRPr="00144FE0">
        <w:rPr>
          <w:rFonts w:cs="Times New Roman"/>
          <w:color w:val="092F85"/>
          <w:szCs w:val="24"/>
        </w:rPr>
        <w:t xml:space="preserve"> European University </w:t>
      </w:r>
      <w:proofErr w:type="spellStart"/>
      <w:r w:rsidRPr="00144FE0">
        <w:rPr>
          <w:rFonts w:cs="Times New Roman"/>
          <w:color w:val="092F85"/>
          <w:szCs w:val="24"/>
        </w:rPr>
        <w:t>Library</w:t>
      </w:r>
      <w:proofErr w:type="spellEnd"/>
    </w:p>
    <w:p w14:paraId="7EC589EC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Debreceni Egyetem Egyetemi és Nemzeti Könyvtár</w:t>
      </w:r>
    </w:p>
    <w:p w14:paraId="7B491B97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proofErr w:type="spellStart"/>
      <w:r w:rsidRPr="00144FE0">
        <w:rPr>
          <w:rFonts w:cs="Times New Roman"/>
          <w:color w:val="092F85"/>
          <w:szCs w:val="24"/>
        </w:rPr>
        <w:t>Edutus</w:t>
      </w:r>
      <w:proofErr w:type="spellEnd"/>
      <w:r w:rsidRPr="00144FE0">
        <w:rPr>
          <w:rFonts w:cs="Times New Roman"/>
          <w:color w:val="092F85"/>
          <w:szCs w:val="24"/>
        </w:rPr>
        <w:t xml:space="preserve"> Egyetem Könyvtára, Tatabánya</w:t>
      </w:r>
    </w:p>
    <w:p w14:paraId="3EB46F9C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Eötvös Loránd Tudományegyetem Egyetemi Könyvtár és Levéltár</w:t>
      </w:r>
    </w:p>
    <w:p w14:paraId="2B2A81F9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Eszterházy Károly Katolikus Egyetem </w:t>
      </w:r>
      <w:proofErr w:type="spellStart"/>
      <w:r w:rsidRPr="00144FE0">
        <w:rPr>
          <w:rFonts w:cs="Times New Roman"/>
          <w:color w:val="092F85"/>
          <w:szCs w:val="24"/>
        </w:rPr>
        <w:t>Tittel</w:t>
      </w:r>
      <w:proofErr w:type="spellEnd"/>
      <w:r w:rsidRPr="00144FE0">
        <w:rPr>
          <w:rFonts w:cs="Times New Roman"/>
          <w:color w:val="092F85"/>
          <w:szCs w:val="24"/>
        </w:rPr>
        <w:t xml:space="preserve"> Pál Könyvtár</w:t>
      </w:r>
    </w:p>
    <w:p w14:paraId="18C9002E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IBS Nemzetközi Üzleti Főiskola Könyvtár</w:t>
      </w:r>
    </w:p>
    <w:p w14:paraId="37A117EF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Közgazdaság- és Regionális Tudományi Kutatóközpont Regionális Kutatások Intézete, Pécs</w:t>
      </w:r>
    </w:p>
    <w:p w14:paraId="3A1FFCF9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Központi Statisztikai Hivatal Könyvtár</w:t>
      </w:r>
    </w:p>
    <w:p w14:paraId="7838AB6E" w14:textId="77777777" w:rsidR="001D5BB8" w:rsidRPr="001D5BB8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D5BB8">
        <w:rPr>
          <w:rFonts w:cs="Times New Roman"/>
          <w:color w:val="092F85"/>
          <w:szCs w:val="24"/>
        </w:rPr>
        <w:t>Külügyi és</w:t>
      </w:r>
      <w:r>
        <w:rPr>
          <w:rFonts w:cs="Times New Roman"/>
          <w:color w:val="092F85"/>
          <w:szCs w:val="24"/>
        </w:rPr>
        <w:t xml:space="preserve"> Külgazdasági Intézet könyvtára</w:t>
      </w:r>
    </w:p>
    <w:p w14:paraId="31158609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D5BB8">
        <w:rPr>
          <w:rFonts w:cs="Times New Roman"/>
          <w:color w:val="092F85"/>
          <w:szCs w:val="24"/>
        </w:rPr>
        <w:t>Magyar Kereskedelmi és Vendéglátóipari Múzeum Könyvtára</w:t>
      </w:r>
    </w:p>
    <w:p w14:paraId="21C3D07A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Magyar Nemzeti Bank Szakkönyvtári Katalógus</w:t>
      </w:r>
    </w:p>
    <w:p w14:paraId="70219D8D" w14:textId="77777777" w:rsidR="001D5BB8" w:rsidRPr="00144FE0" w:rsidRDefault="001D5BB8" w:rsidP="00CB0A6C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lastRenderedPageBreak/>
        <w:t>MTA Közgazdaság- és Regionális Tudományi Kutatóközpont Könyvtára</w:t>
      </w:r>
    </w:p>
    <w:p w14:paraId="54A62421" w14:textId="77777777" w:rsidR="001D5BB8" w:rsidRPr="00144FE0" w:rsidRDefault="001D5BB8" w:rsidP="00CB0A6C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MTA Közgazdaság- és Regionális Tudományi Kutatóközpont Regionális Kutatások Intézete, Békéscsaba</w:t>
      </w:r>
    </w:p>
    <w:p w14:paraId="04C4F436" w14:textId="77777777" w:rsidR="001D5BB8" w:rsidRPr="00144FE0" w:rsidRDefault="001D5BB8" w:rsidP="00CB0A6C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MTA Közgazdaság- és Regionális Tudományi Kutatóközpont Regionális Kutatások Intézete, Kecskemét</w:t>
      </w:r>
    </w:p>
    <w:p w14:paraId="12D97684" w14:textId="77777777" w:rsidR="001D5BB8" w:rsidRPr="00144FE0" w:rsidRDefault="001D5BB8" w:rsidP="00CB0A6C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Pannon Egyetemi Könyvtár és Levéltár</w:t>
      </w:r>
    </w:p>
    <w:p w14:paraId="3BA45097" w14:textId="77777777" w:rsidR="001D5BB8" w:rsidRPr="00144FE0" w:rsidRDefault="001D5BB8" w:rsidP="00CB0A6C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Széchenyi István Egyetem Egyetemi Könyvtár és Levéltár</w:t>
      </w:r>
    </w:p>
    <w:p w14:paraId="37299016" w14:textId="2D8DD6BD" w:rsidR="00BB1F9C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Szegedi Tudományegyetem Klebelsberg Könyvtár</w:t>
      </w:r>
    </w:p>
    <w:p w14:paraId="1567A137" w14:textId="77777777" w:rsidR="00735445" w:rsidRDefault="00735445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3573DCF0" w14:textId="77777777" w:rsidR="00E711A0" w:rsidRPr="00144FE0" w:rsidRDefault="00E711A0" w:rsidP="00CB0A6C">
      <w:pPr>
        <w:spacing w:after="0" w:line="360" w:lineRule="auto"/>
        <w:rPr>
          <w:rFonts w:cs="Times New Roman"/>
          <w:color w:val="092F85"/>
          <w:szCs w:val="24"/>
        </w:rPr>
      </w:pPr>
    </w:p>
    <w:p w14:paraId="4135C3AF" w14:textId="2994AD35" w:rsidR="00BB1F9C" w:rsidRPr="00E711A0" w:rsidRDefault="00BB1F9C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092F85"/>
        <w:spacing w:after="0" w:line="360" w:lineRule="auto"/>
        <w:rPr>
          <w:rFonts w:cs="Times New Roman"/>
          <w:b/>
          <w:color w:val="FFFFFF" w:themeColor="background1"/>
          <w:szCs w:val="24"/>
        </w:rPr>
      </w:pPr>
      <w:r w:rsidRPr="00E711A0">
        <w:rPr>
          <w:rFonts w:cs="Times New Roman"/>
          <w:b/>
          <w:color w:val="FFFFFF" w:themeColor="background1"/>
          <w:szCs w:val="24"/>
        </w:rPr>
        <w:t>Mezőgazdasági</w:t>
      </w:r>
      <w:r w:rsidR="00EA31EF" w:rsidRPr="00E711A0">
        <w:rPr>
          <w:rFonts w:cs="Times New Roman"/>
          <w:b/>
          <w:color w:val="FFFFFF" w:themeColor="background1"/>
          <w:szCs w:val="24"/>
        </w:rPr>
        <w:t xml:space="preserve"> és természettudományi</w:t>
      </w:r>
      <w:r w:rsidRPr="00E711A0">
        <w:rPr>
          <w:rFonts w:cs="Times New Roman"/>
          <w:b/>
          <w:color w:val="FFFFFF" w:themeColor="background1"/>
          <w:szCs w:val="24"/>
        </w:rPr>
        <w:t xml:space="preserve"> témájú dokumentumoknál:</w:t>
      </w:r>
    </w:p>
    <w:p w14:paraId="2CF1F282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Agrártudományi Kutatóközpont Talajtani és Agrokémiai Intézet Könyvtára</w:t>
      </w:r>
    </w:p>
    <w:p w14:paraId="58F121EB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Budapesti Műszaki és Gazdaságtudományi Egyetem Országos Műszaki Információs Központ és Könyvtár</w:t>
      </w:r>
    </w:p>
    <w:p w14:paraId="35AF1328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Debreceni Egyetem Egyetemi és Nemzeti Könyvtár</w:t>
      </w:r>
    </w:p>
    <w:p w14:paraId="187EB6C2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Eszterházy Károly Katolikus Egyetem </w:t>
      </w:r>
      <w:proofErr w:type="spellStart"/>
      <w:r w:rsidRPr="00144FE0">
        <w:rPr>
          <w:rFonts w:cs="Times New Roman"/>
          <w:color w:val="092F85"/>
          <w:szCs w:val="24"/>
        </w:rPr>
        <w:t>Tittel</w:t>
      </w:r>
      <w:proofErr w:type="spellEnd"/>
      <w:r w:rsidRPr="00144FE0">
        <w:rPr>
          <w:rFonts w:cs="Times New Roman"/>
          <w:color w:val="092F85"/>
          <w:szCs w:val="24"/>
        </w:rPr>
        <w:t xml:space="preserve"> Pál Könyvtár</w:t>
      </w:r>
    </w:p>
    <w:p w14:paraId="5035E00E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Keve András Madártani és Természetvédelmi Szakkönyvtár</w:t>
      </w:r>
    </w:p>
    <w:p w14:paraId="3DE1600A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Magyar Mezőgazdasági Múzeum és Könyvtár Mezőgazdasági Könyvtár</w:t>
      </w:r>
    </w:p>
    <w:p w14:paraId="0A2E2924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Magyar Természettudományi Múzeum Központi Könyvtár</w:t>
      </w:r>
    </w:p>
    <w:p w14:paraId="27ED04D3" w14:textId="77777777" w:rsidR="001D5BB8" w:rsidRPr="001D5BB8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D5BB8">
        <w:rPr>
          <w:rFonts w:cs="Times New Roman"/>
          <w:color w:val="092F85"/>
          <w:szCs w:val="24"/>
        </w:rPr>
        <w:t xml:space="preserve">Magyar Tudományos Akadémia </w:t>
      </w:r>
      <w:r>
        <w:rPr>
          <w:rFonts w:cs="Times New Roman"/>
          <w:color w:val="092F85"/>
          <w:szCs w:val="24"/>
        </w:rPr>
        <w:t>Szegedi Biológiai Kutatóközpont</w:t>
      </w:r>
    </w:p>
    <w:p w14:paraId="4ADED5B6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MATE </w:t>
      </w:r>
      <w:proofErr w:type="spellStart"/>
      <w:r w:rsidRPr="00144FE0">
        <w:rPr>
          <w:rFonts w:cs="Times New Roman"/>
          <w:color w:val="092F85"/>
          <w:szCs w:val="24"/>
        </w:rPr>
        <w:t>Entz</w:t>
      </w:r>
      <w:proofErr w:type="spellEnd"/>
      <w:r w:rsidRPr="00144FE0">
        <w:rPr>
          <w:rFonts w:cs="Times New Roman"/>
          <w:color w:val="092F85"/>
          <w:szCs w:val="24"/>
        </w:rPr>
        <w:t xml:space="preserve"> Ferenc Könyvtár és Levéltár</w:t>
      </w:r>
    </w:p>
    <w:p w14:paraId="61B996C2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MATE Kaposvári Campus Könyvtára</w:t>
      </w:r>
    </w:p>
    <w:p w14:paraId="27D9830B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MATE </w:t>
      </w:r>
      <w:proofErr w:type="spellStart"/>
      <w:r w:rsidRPr="00144FE0">
        <w:rPr>
          <w:rFonts w:cs="Times New Roman"/>
          <w:color w:val="092F85"/>
          <w:szCs w:val="24"/>
        </w:rPr>
        <w:t>Kosáry</w:t>
      </w:r>
      <w:proofErr w:type="spellEnd"/>
      <w:r w:rsidRPr="00144FE0">
        <w:rPr>
          <w:rFonts w:cs="Times New Roman"/>
          <w:color w:val="092F85"/>
          <w:szCs w:val="24"/>
        </w:rPr>
        <w:t xml:space="preserve"> Domokos Könyvtár és Levéltár</w:t>
      </w:r>
    </w:p>
    <w:p w14:paraId="5E850C6B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 xml:space="preserve">MATE </w:t>
      </w:r>
      <w:proofErr w:type="spellStart"/>
      <w:r w:rsidRPr="00144FE0">
        <w:rPr>
          <w:rFonts w:cs="Times New Roman"/>
          <w:color w:val="092F85"/>
          <w:szCs w:val="24"/>
        </w:rPr>
        <w:t>Tessedik</w:t>
      </w:r>
      <w:proofErr w:type="spellEnd"/>
      <w:r w:rsidRPr="00144FE0">
        <w:rPr>
          <w:rFonts w:cs="Times New Roman"/>
          <w:color w:val="092F85"/>
          <w:szCs w:val="24"/>
        </w:rPr>
        <w:t xml:space="preserve"> Sámuel Könyvtár</w:t>
      </w:r>
    </w:p>
    <w:p w14:paraId="313A5364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MTA Csillagászati és Földtudományi Kutatóközpont Földrajztudományi Intézet Könyvtára</w:t>
      </w:r>
    </w:p>
    <w:p w14:paraId="259DFA19" w14:textId="77777777" w:rsidR="001D5BB8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44FE0">
        <w:rPr>
          <w:rFonts w:cs="Times New Roman"/>
          <w:color w:val="092F85"/>
          <w:szCs w:val="24"/>
        </w:rPr>
        <w:t>Nemzeti Biodiverzitás- és Génmegőrzési Központ Könyvtára</w:t>
      </w:r>
    </w:p>
    <w:p w14:paraId="38905199" w14:textId="77777777" w:rsidR="001D5BB8" w:rsidRPr="00144FE0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D5BB8">
        <w:rPr>
          <w:rFonts w:cs="Times New Roman"/>
          <w:color w:val="092F85"/>
          <w:szCs w:val="24"/>
        </w:rPr>
        <w:t>Nemzeti Élelmiszerlánc-biztonsági Hivatal Szakkönyvtára</w:t>
      </w:r>
    </w:p>
    <w:p w14:paraId="13971D1F" w14:textId="77777777" w:rsidR="001D5BB8" w:rsidRPr="001D5BB8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cs="Times New Roman"/>
          <w:color w:val="092F85"/>
          <w:szCs w:val="24"/>
        </w:rPr>
      </w:pPr>
      <w:r w:rsidRPr="001D5BB8">
        <w:rPr>
          <w:rFonts w:cs="Times New Roman"/>
          <w:color w:val="092F85"/>
          <w:szCs w:val="24"/>
        </w:rPr>
        <w:t xml:space="preserve">Neumann János Egyetem </w:t>
      </w:r>
      <w:r>
        <w:rPr>
          <w:rFonts w:cs="Times New Roman"/>
          <w:color w:val="092F85"/>
          <w:szCs w:val="24"/>
        </w:rPr>
        <w:t>Könyvtár és Információs Központ</w:t>
      </w:r>
    </w:p>
    <w:p w14:paraId="10B3AE83" w14:textId="43A08157" w:rsidR="000317D5" w:rsidRPr="00920079" w:rsidRDefault="001D5BB8" w:rsidP="00E711A0">
      <w:pPr>
        <w:pBdr>
          <w:top w:val="single" w:sz="12" w:space="1" w:color="092F85"/>
          <w:left w:val="single" w:sz="12" w:space="4" w:color="092F85"/>
          <w:bottom w:val="single" w:sz="12" w:space="1" w:color="092F85"/>
          <w:right w:val="single" w:sz="12" w:space="4" w:color="092F85"/>
        </w:pBdr>
        <w:shd w:val="clear" w:color="auto" w:fill="C7DAF9"/>
        <w:spacing w:after="0" w:line="360" w:lineRule="auto"/>
        <w:rPr>
          <w:rFonts w:ascii="Cambria" w:hAnsi="Cambria"/>
          <w:szCs w:val="24"/>
        </w:rPr>
      </w:pPr>
      <w:r w:rsidRPr="00144FE0">
        <w:rPr>
          <w:rFonts w:cs="Times New Roman"/>
          <w:color w:val="092F85"/>
          <w:szCs w:val="24"/>
        </w:rPr>
        <w:t>Soproni Egyetem Központi Könyvtár és Levéltár</w:t>
      </w:r>
    </w:p>
    <w:sectPr w:rsidR="000317D5" w:rsidRPr="00920079">
      <w:footerReference w:type="defaul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0C2ED" w14:textId="77777777" w:rsidR="00694537" w:rsidRDefault="00694537" w:rsidP="00DE7E45">
      <w:pPr>
        <w:spacing w:after="0" w:line="240" w:lineRule="auto"/>
      </w:pPr>
      <w:r>
        <w:separator/>
      </w:r>
    </w:p>
  </w:endnote>
  <w:endnote w:type="continuationSeparator" w:id="0">
    <w:p w14:paraId="47993088" w14:textId="77777777" w:rsidR="00694537" w:rsidRDefault="00694537" w:rsidP="00DE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234247"/>
      <w:docPartObj>
        <w:docPartGallery w:val="Page Numbers (Bottom of Page)"/>
        <w:docPartUnique/>
      </w:docPartObj>
    </w:sdtPr>
    <w:sdtEndPr/>
    <w:sdtContent>
      <w:p w14:paraId="2C2DEE36" w14:textId="7FDAF0FD" w:rsidR="00DE7E45" w:rsidRDefault="00DE7E4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40">
          <w:rPr>
            <w:noProof/>
          </w:rPr>
          <w:t>6</w:t>
        </w:r>
        <w:r>
          <w:fldChar w:fldCharType="end"/>
        </w:r>
      </w:p>
    </w:sdtContent>
  </w:sdt>
  <w:p w14:paraId="10D339F2" w14:textId="5AA2A201" w:rsidR="00DE7E45" w:rsidRPr="00144FE0" w:rsidRDefault="00DE7E45" w:rsidP="00144FE0">
    <w:pPr>
      <w:pStyle w:val="llb"/>
      <w:jc w:val="center"/>
      <w:rPr>
        <w:rFonts w:asciiTheme="majorHAnsi" w:hAnsiTheme="majorHAnsi" w:cstheme="majorHAnsi"/>
        <w:b/>
        <w:color w:val="44546A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2A966" w14:textId="77777777" w:rsidR="00694537" w:rsidRDefault="00694537" w:rsidP="00DE7E45">
      <w:pPr>
        <w:spacing w:after="0" w:line="240" w:lineRule="auto"/>
      </w:pPr>
      <w:r>
        <w:separator/>
      </w:r>
    </w:p>
  </w:footnote>
  <w:footnote w:type="continuationSeparator" w:id="0">
    <w:p w14:paraId="17860779" w14:textId="77777777" w:rsidR="00694537" w:rsidRDefault="00694537" w:rsidP="00DE7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7C66"/>
    <w:multiLevelType w:val="multilevel"/>
    <w:tmpl w:val="520C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E54D6D"/>
    <w:multiLevelType w:val="hybridMultilevel"/>
    <w:tmpl w:val="A12E0A2C"/>
    <w:lvl w:ilvl="0" w:tplc="7334F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67"/>
  <w:drawingGridVerticalSpacing w:val="567"/>
  <w:doNotUseMarginsForDrawingGridOrigin/>
  <w:drawingGridHorizontalOrigin w:val="1418"/>
  <w:drawingGridVerticalOrigin w:val="1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38"/>
    <w:rsid w:val="00004270"/>
    <w:rsid w:val="000072AC"/>
    <w:rsid w:val="0000780C"/>
    <w:rsid w:val="00011B39"/>
    <w:rsid w:val="0002063F"/>
    <w:rsid w:val="0002575A"/>
    <w:rsid w:val="000302F2"/>
    <w:rsid w:val="000317D5"/>
    <w:rsid w:val="00054D05"/>
    <w:rsid w:val="00057BE3"/>
    <w:rsid w:val="00065A2E"/>
    <w:rsid w:val="00066777"/>
    <w:rsid w:val="0007476A"/>
    <w:rsid w:val="00081AC9"/>
    <w:rsid w:val="000904D7"/>
    <w:rsid w:val="00090FCF"/>
    <w:rsid w:val="0009169D"/>
    <w:rsid w:val="00092FD1"/>
    <w:rsid w:val="00093140"/>
    <w:rsid w:val="000A0A65"/>
    <w:rsid w:val="000C2E53"/>
    <w:rsid w:val="000D29CF"/>
    <w:rsid w:val="000D6BBD"/>
    <w:rsid w:val="000E13C2"/>
    <w:rsid w:val="000E2534"/>
    <w:rsid w:val="00102518"/>
    <w:rsid w:val="0010634E"/>
    <w:rsid w:val="0010736B"/>
    <w:rsid w:val="00115857"/>
    <w:rsid w:val="00144FE0"/>
    <w:rsid w:val="00170F4A"/>
    <w:rsid w:val="00181E82"/>
    <w:rsid w:val="0018281C"/>
    <w:rsid w:val="00183C9E"/>
    <w:rsid w:val="00186B64"/>
    <w:rsid w:val="00197B69"/>
    <w:rsid w:val="001B1BE3"/>
    <w:rsid w:val="001B2D19"/>
    <w:rsid w:val="001B5084"/>
    <w:rsid w:val="001B676A"/>
    <w:rsid w:val="001B7F16"/>
    <w:rsid w:val="001C0F40"/>
    <w:rsid w:val="001C2BA7"/>
    <w:rsid w:val="001D1130"/>
    <w:rsid w:val="001D5BB8"/>
    <w:rsid w:val="001E1F46"/>
    <w:rsid w:val="001F04A8"/>
    <w:rsid w:val="001F2016"/>
    <w:rsid w:val="00203538"/>
    <w:rsid w:val="00220B0B"/>
    <w:rsid w:val="00221F6D"/>
    <w:rsid w:val="00235C9A"/>
    <w:rsid w:val="00266F66"/>
    <w:rsid w:val="00275DBE"/>
    <w:rsid w:val="002B1497"/>
    <w:rsid w:val="002D000F"/>
    <w:rsid w:val="002E21FB"/>
    <w:rsid w:val="002E6FE5"/>
    <w:rsid w:val="002F140E"/>
    <w:rsid w:val="00314F3C"/>
    <w:rsid w:val="003211E3"/>
    <w:rsid w:val="00324BEA"/>
    <w:rsid w:val="00325467"/>
    <w:rsid w:val="00350815"/>
    <w:rsid w:val="00380C98"/>
    <w:rsid w:val="00386E66"/>
    <w:rsid w:val="00397F62"/>
    <w:rsid w:val="003A52A4"/>
    <w:rsid w:val="003B727A"/>
    <w:rsid w:val="003D4792"/>
    <w:rsid w:val="003D75A4"/>
    <w:rsid w:val="003E5C56"/>
    <w:rsid w:val="003F56B0"/>
    <w:rsid w:val="004059AF"/>
    <w:rsid w:val="004354B3"/>
    <w:rsid w:val="00441A7D"/>
    <w:rsid w:val="0044521F"/>
    <w:rsid w:val="004508A5"/>
    <w:rsid w:val="00464A2E"/>
    <w:rsid w:val="004741DF"/>
    <w:rsid w:val="0047729E"/>
    <w:rsid w:val="004B1214"/>
    <w:rsid w:val="004B5344"/>
    <w:rsid w:val="004C3CB0"/>
    <w:rsid w:val="00503675"/>
    <w:rsid w:val="00511D09"/>
    <w:rsid w:val="00530132"/>
    <w:rsid w:val="00540FDE"/>
    <w:rsid w:val="00543C33"/>
    <w:rsid w:val="005455B1"/>
    <w:rsid w:val="005506E1"/>
    <w:rsid w:val="005603E9"/>
    <w:rsid w:val="0058146F"/>
    <w:rsid w:val="00585882"/>
    <w:rsid w:val="005910F1"/>
    <w:rsid w:val="0059618D"/>
    <w:rsid w:val="005A62B3"/>
    <w:rsid w:val="005B3AE8"/>
    <w:rsid w:val="005B4D08"/>
    <w:rsid w:val="005E543C"/>
    <w:rsid w:val="0061197C"/>
    <w:rsid w:val="00611B36"/>
    <w:rsid w:val="00613E79"/>
    <w:rsid w:val="00621608"/>
    <w:rsid w:val="00621D7D"/>
    <w:rsid w:val="00671756"/>
    <w:rsid w:val="00680FE2"/>
    <w:rsid w:val="0069351C"/>
    <w:rsid w:val="00694537"/>
    <w:rsid w:val="00696F71"/>
    <w:rsid w:val="006A2354"/>
    <w:rsid w:val="006A366F"/>
    <w:rsid w:val="006A6115"/>
    <w:rsid w:val="006B2B6B"/>
    <w:rsid w:val="006B6B45"/>
    <w:rsid w:val="006E085B"/>
    <w:rsid w:val="006E131A"/>
    <w:rsid w:val="006E5DC5"/>
    <w:rsid w:val="00715318"/>
    <w:rsid w:val="007247EA"/>
    <w:rsid w:val="007278DB"/>
    <w:rsid w:val="00735445"/>
    <w:rsid w:val="00735F50"/>
    <w:rsid w:val="00762705"/>
    <w:rsid w:val="00763E3B"/>
    <w:rsid w:val="00797BBA"/>
    <w:rsid w:val="007A0905"/>
    <w:rsid w:val="007D4E77"/>
    <w:rsid w:val="007E3F1B"/>
    <w:rsid w:val="00802B59"/>
    <w:rsid w:val="00823E46"/>
    <w:rsid w:val="00824C48"/>
    <w:rsid w:val="00843AA0"/>
    <w:rsid w:val="00843D63"/>
    <w:rsid w:val="00845AF8"/>
    <w:rsid w:val="00847370"/>
    <w:rsid w:val="00857321"/>
    <w:rsid w:val="00865DEF"/>
    <w:rsid w:val="008666CA"/>
    <w:rsid w:val="00875D99"/>
    <w:rsid w:val="00876956"/>
    <w:rsid w:val="00886F5A"/>
    <w:rsid w:val="00890074"/>
    <w:rsid w:val="00895C61"/>
    <w:rsid w:val="00895E16"/>
    <w:rsid w:val="008A170B"/>
    <w:rsid w:val="008A56A0"/>
    <w:rsid w:val="008D1997"/>
    <w:rsid w:val="008F1390"/>
    <w:rsid w:val="008F41B6"/>
    <w:rsid w:val="00902789"/>
    <w:rsid w:val="00903045"/>
    <w:rsid w:val="009045F0"/>
    <w:rsid w:val="0091015E"/>
    <w:rsid w:val="00917B39"/>
    <w:rsid w:val="00920079"/>
    <w:rsid w:val="00920ED5"/>
    <w:rsid w:val="00945017"/>
    <w:rsid w:val="0095163A"/>
    <w:rsid w:val="00957327"/>
    <w:rsid w:val="009650F8"/>
    <w:rsid w:val="009B1909"/>
    <w:rsid w:val="009B35DC"/>
    <w:rsid w:val="009B77D0"/>
    <w:rsid w:val="009C2E08"/>
    <w:rsid w:val="009D0FF8"/>
    <w:rsid w:val="009D13F3"/>
    <w:rsid w:val="009D4E0D"/>
    <w:rsid w:val="009D51AF"/>
    <w:rsid w:val="009E266A"/>
    <w:rsid w:val="009F75FF"/>
    <w:rsid w:val="00A01B1F"/>
    <w:rsid w:val="00A07832"/>
    <w:rsid w:val="00A1354E"/>
    <w:rsid w:val="00A26EBC"/>
    <w:rsid w:val="00A31579"/>
    <w:rsid w:val="00A53A75"/>
    <w:rsid w:val="00A65578"/>
    <w:rsid w:val="00A7750B"/>
    <w:rsid w:val="00A87340"/>
    <w:rsid w:val="00AA1D8C"/>
    <w:rsid w:val="00AA24A8"/>
    <w:rsid w:val="00AA6430"/>
    <w:rsid w:val="00AB2D24"/>
    <w:rsid w:val="00AC7948"/>
    <w:rsid w:val="00AC7D8C"/>
    <w:rsid w:val="00AD6A35"/>
    <w:rsid w:val="00B04BB7"/>
    <w:rsid w:val="00B249AC"/>
    <w:rsid w:val="00B37880"/>
    <w:rsid w:val="00B43074"/>
    <w:rsid w:val="00B4583A"/>
    <w:rsid w:val="00B5062B"/>
    <w:rsid w:val="00B843B1"/>
    <w:rsid w:val="00B94067"/>
    <w:rsid w:val="00B95AD5"/>
    <w:rsid w:val="00BA08C2"/>
    <w:rsid w:val="00BA2350"/>
    <w:rsid w:val="00BA5B95"/>
    <w:rsid w:val="00BB1302"/>
    <w:rsid w:val="00BB1F9C"/>
    <w:rsid w:val="00BB4F80"/>
    <w:rsid w:val="00C0737A"/>
    <w:rsid w:val="00C42E43"/>
    <w:rsid w:val="00C53C15"/>
    <w:rsid w:val="00C54617"/>
    <w:rsid w:val="00C549A7"/>
    <w:rsid w:val="00C65773"/>
    <w:rsid w:val="00C71721"/>
    <w:rsid w:val="00C756E1"/>
    <w:rsid w:val="00C75812"/>
    <w:rsid w:val="00C86640"/>
    <w:rsid w:val="00CA3BB9"/>
    <w:rsid w:val="00CB0A6C"/>
    <w:rsid w:val="00CB5ECC"/>
    <w:rsid w:val="00CC7DF4"/>
    <w:rsid w:val="00CD100F"/>
    <w:rsid w:val="00CE594B"/>
    <w:rsid w:val="00CF44BD"/>
    <w:rsid w:val="00D12F93"/>
    <w:rsid w:val="00D14CBA"/>
    <w:rsid w:val="00D26F73"/>
    <w:rsid w:val="00D348A9"/>
    <w:rsid w:val="00D76973"/>
    <w:rsid w:val="00D916EE"/>
    <w:rsid w:val="00D91F22"/>
    <w:rsid w:val="00D96E64"/>
    <w:rsid w:val="00D979DB"/>
    <w:rsid w:val="00DA3CB0"/>
    <w:rsid w:val="00DC31C9"/>
    <w:rsid w:val="00DD0F0A"/>
    <w:rsid w:val="00DD695E"/>
    <w:rsid w:val="00DE7E45"/>
    <w:rsid w:val="00DF20AB"/>
    <w:rsid w:val="00DF5AC9"/>
    <w:rsid w:val="00DF7FB0"/>
    <w:rsid w:val="00E0592A"/>
    <w:rsid w:val="00E068F2"/>
    <w:rsid w:val="00E12962"/>
    <w:rsid w:val="00E15ADD"/>
    <w:rsid w:val="00E34996"/>
    <w:rsid w:val="00E511BC"/>
    <w:rsid w:val="00E53274"/>
    <w:rsid w:val="00E534BE"/>
    <w:rsid w:val="00E55F0C"/>
    <w:rsid w:val="00E55F38"/>
    <w:rsid w:val="00E60AD7"/>
    <w:rsid w:val="00E62EE1"/>
    <w:rsid w:val="00E711A0"/>
    <w:rsid w:val="00E72600"/>
    <w:rsid w:val="00E85BFF"/>
    <w:rsid w:val="00E90592"/>
    <w:rsid w:val="00EA0BB3"/>
    <w:rsid w:val="00EA31EF"/>
    <w:rsid w:val="00EB6C85"/>
    <w:rsid w:val="00ED543D"/>
    <w:rsid w:val="00EE1B47"/>
    <w:rsid w:val="00EF76BC"/>
    <w:rsid w:val="00F05337"/>
    <w:rsid w:val="00F060D8"/>
    <w:rsid w:val="00F13635"/>
    <w:rsid w:val="00F149AF"/>
    <w:rsid w:val="00F25DB5"/>
    <w:rsid w:val="00F346F9"/>
    <w:rsid w:val="00F45A06"/>
    <w:rsid w:val="00F47F60"/>
    <w:rsid w:val="00F50F46"/>
    <w:rsid w:val="00F54E74"/>
    <w:rsid w:val="00F730D2"/>
    <w:rsid w:val="00F83857"/>
    <w:rsid w:val="00F84FAA"/>
    <w:rsid w:val="00FA6CE8"/>
    <w:rsid w:val="00FC7B00"/>
    <w:rsid w:val="00FE5352"/>
    <w:rsid w:val="44D00A4A"/>
    <w:rsid w:val="4525E8B0"/>
    <w:rsid w:val="594BD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2C626"/>
  <w15:chartTrackingRefBased/>
  <w15:docId w15:val="{8B74C625-529A-4253-819A-EE126230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3D63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534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72A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B7F16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75F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"/>
    <w:rsid w:val="00A53A7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customStyle="1" w:styleId="normaltextrun">
    <w:name w:val="normaltextrun"/>
    <w:basedOn w:val="Bekezdsalapbettpusa"/>
    <w:rsid w:val="00A53A75"/>
  </w:style>
  <w:style w:type="character" w:customStyle="1" w:styleId="eop">
    <w:name w:val="eop"/>
    <w:basedOn w:val="Bekezdsalapbettpusa"/>
    <w:rsid w:val="00A53A75"/>
  </w:style>
  <w:style w:type="paragraph" w:styleId="lfej">
    <w:name w:val="header"/>
    <w:basedOn w:val="Norml"/>
    <w:link w:val="lfejChar"/>
    <w:uiPriority w:val="99"/>
    <w:unhideWhenUsed/>
    <w:rsid w:val="00DE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E4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E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E4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58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6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6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2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5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image" Target="media/image6.png"/><Relationship Id="rId34" Type="http://schemas.openxmlformats.org/officeDocument/2006/relationships/hyperlink" Target="http://www.muzeumikonyvtarak.hu/kozos-kereso" TargetMode="External"/><Relationship Id="rId42" Type="http://schemas.openxmlformats.org/officeDocument/2006/relationships/image" Target="media/image12.png"/><Relationship Id="rId47" Type="http://schemas.openxmlformats.org/officeDocument/2006/relationships/hyperlink" Target="https://mkdny.oszk.hu" TargetMode="External"/><Relationship Id="rId50" Type="http://schemas.openxmlformats.org/officeDocument/2006/relationships/hyperlink" Target="http://www.eruditio.hu/mokka-r/" TargetMode="External"/><Relationship Id="rId55" Type="http://schemas.openxmlformats.org/officeDocument/2006/relationships/hyperlink" Target="http://netlib.hu/szikla" TargetMode="External"/><Relationship Id="rId63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catalog.loc.gov/" TargetMode="External"/><Relationship Id="rId29" Type="http://schemas.openxmlformats.org/officeDocument/2006/relationships/hyperlink" Target="http://www.unitas.hu" TargetMode="External"/><Relationship Id="rId11" Type="http://schemas.openxmlformats.org/officeDocument/2006/relationships/hyperlink" Target="https://kvk.bibliothek.kit.edu" TargetMode="External"/><Relationship Id="rId24" Type="http://schemas.openxmlformats.org/officeDocument/2006/relationships/hyperlink" Target="http://epa.oszk.hu/01400/01464/00008/pdf/365-376.pdf" TargetMode="External"/><Relationship Id="rId32" Type="http://schemas.openxmlformats.org/officeDocument/2006/relationships/hyperlink" Target="http://www.muzeumikonyvtarak.hu/kozos-kereso" TargetMode="External"/><Relationship Id="rId37" Type="http://schemas.openxmlformats.org/officeDocument/2006/relationships/hyperlink" Target="https://compass.mtak.hu/" TargetMode="External"/><Relationship Id="rId40" Type="http://schemas.openxmlformats.org/officeDocument/2006/relationships/hyperlink" Target="http://mek.oszk.hu/kozoskereso/" TargetMode="External"/><Relationship Id="rId45" Type="http://schemas.openxmlformats.org/officeDocument/2006/relationships/hyperlink" Target="http://epa.oszk.hu/" TargetMode="External"/><Relationship Id="rId53" Type="http://schemas.openxmlformats.org/officeDocument/2006/relationships/hyperlink" Target="http://corvina.monguz.hu:8080/WebPac.orlevdb/CorvinaWeb" TargetMode="External"/><Relationship Id="rId58" Type="http://schemas.openxmlformats.org/officeDocument/2006/relationships/hyperlink" Target="https://compass.mtak.h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opac.dia.hu/" TargetMode="External"/><Relationship Id="rId19" Type="http://schemas.openxmlformats.org/officeDocument/2006/relationships/hyperlink" Target="https://portal.issn.org/" TargetMode="External"/><Relationship Id="rId14" Type="http://schemas.openxmlformats.org/officeDocument/2006/relationships/hyperlink" Target="https://catalog.loc.gov" TargetMode="External"/><Relationship Id="rId22" Type="http://schemas.openxmlformats.org/officeDocument/2006/relationships/hyperlink" Target="https://zdb-katalog.de/index.xhtml" TargetMode="External"/><Relationship Id="rId27" Type="http://schemas.openxmlformats.org/officeDocument/2006/relationships/hyperlink" Target="http://mokka.hu/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compass.mtak.hu" TargetMode="External"/><Relationship Id="rId43" Type="http://schemas.openxmlformats.org/officeDocument/2006/relationships/hyperlink" Target="http://ehm.ek.szte.hu/ehm?p=0" TargetMode="External"/><Relationship Id="rId48" Type="http://schemas.openxmlformats.org/officeDocument/2006/relationships/image" Target="media/image13.png"/><Relationship Id="rId56" Type="http://schemas.openxmlformats.org/officeDocument/2006/relationships/hyperlink" Target="http://www.sziren.com/szir_ker_osztott.htm?kivalasztott=3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worldcat.org" TargetMode="External"/><Relationship Id="rId51" Type="http://schemas.openxmlformats.org/officeDocument/2006/relationships/hyperlink" Target="http://www.eruditio.hu/mokka-r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portal.issn.org" TargetMode="External"/><Relationship Id="rId25" Type="http://schemas.openxmlformats.org/officeDocument/2006/relationships/hyperlink" Target="http://mokka.hu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://mek.oszk.hu/kozoskereso" TargetMode="External"/><Relationship Id="rId46" Type="http://schemas.openxmlformats.org/officeDocument/2006/relationships/hyperlink" Target="https://matarka.hu/" TargetMode="External"/><Relationship Id="rId59" Type="http://schemas.openxmlformats.org/officeDocument/2006/relationships/hyperlink" Target="https://www.hathitrust.org/" TargetMode="External"/><Relationship Id="rId20" Type="http://schemas.openxmlformats.org/officeDocument/2006/relationships/hyperlink" Target="https://zdb-katalog.de/index.xhtml" TargetMode="External"/><Relationship Id="rId41" Type="http://schemas.openxmlformats.org/officeDocument/2006/relationships/hyperlink" Target="http://ehm.ek.szte.hu/ehm?p=0" TargetMode="External"/><Relationship Id="rId54" Type="http://schemas.openxmlformats.org/officeDocument/2006/relationships/hyperlink" Target="https://www.textlib.hu/tlkozos/" TargetMode="External"/><Relationship Id="rId62" Type="http://schemas.openxmlformats.org/officeDocument/2006/relationships/hyperlink" Target="https://mtda.h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yperlink" Target="http://www.mtmt.hu" TargetMode="External"/><Relationship Id="rId28" Type="http://schemas.openxmlformats.org/officeDocument/2006/relationships/hyperlink" Target="http://odrportal.hu/web/guest" TargetMode="External"/><Relationship Id="rId36" Type="http://schemas.openxmlformats.org/officeDocument/2006/relationships/image" Target="media/image10.png"/><Relationship Id="rId49" Type="http://schemas.openxmlformats.org/officeDocument/2006/relationships/hyperlink" Target="https://mkdny.oszk.hu/" TargetMode="External"/><Relationship Id="rId57" Type="http://schemas.openxmlformats.org/officeDocument/2006/relationships/hyperlink" Target="https://www.kozteka.hu/kiskonyvtarak/" TargetMode="External"/><Relationship Id="rId10" Type="http://schemas.openxmlformats.org/officeDocument/2006/relationships/hyperlink" Target="https://www.worldcat.org/" TargetMode="External"/><Relationship Id="rId31" Type="http://schemas.openxmlformats.org/officeDocument/2006/relationships/hyperlink" Target="http://www.unitas.hu/" TargetMode="External"/><Relationship Id="rId44" Type="http://schemas.openxmlformats.org/officeDocument/2006/relationships/hyperlink" Target="https://www.oszk.hu/humanus/index.html" TargetMode="External"/><Relationship Id="rId52" Type="http://schemas.openxmlformats.org/officeDocument/2006/relationships/image" Target="media/image14.png"/><Relationship Id="rId60" Type="http://schemas.openxmlformats.org/officeDocument/2006/relationships/hyperlink" Target="https://archive.org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kvk.bibliothek.kit.edu/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1818</Words>
  <Characters>12550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Széchényi Könyvtár</Company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Opálka Tamara</dc:creator>
  <cp:keywords/>
  <dc:description/>
  <cp:lastModifiedBy>Bubonyicz Andrea</cp:lastModifiedBy>
  <cp:revision>2</cp:revision>
  <cp:lastPrinted>2022-05-06T14:27:00Z</cp:lastPrinted>
  <dcterms:created xsi:type="dcterms:W3CDTF">2022-05-17T11:07:00Z</dcterms:created>
  <dcterms:modified xsi:type="dcterms:W3CDTF">2022-05-17T11:07:00Z</dcterms:modified>
</cp:coreProperties>
</file>