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1B30D" w14:textId="77777777" w:rsidR="0068193D" w:rsidRDefault="0068193D" w:rsidP="009A2BE0">
      <w:pPr>
        <w:shd w:val="clear" w:color="auto" w:fill="FFFFFF"/>
        <w:spacing w:after="0" w:line="240" w:lineRule="auto"/>
        <w:jc w:val="center"/>
        <w:rPr>
          <w:rFonts w:ascii="Garamond" w:hAnsi="Garamond" w:cs="Arial"/>
          <w:b/>
          <w:bCs/>
          <w:color w:val="222222"/>
          <w:sz w:val="26"/>
          <w:szCs w:val="26"/>
        </w:rPr>
      </w:pPr>
    </w:p>
    <w:p w14:paraId="46FEFCA9" w14:textId="6210C851" w:rsidR="009A2BE0" w:rsidRPr="00C132B3" w:rsidRDefault="00E36C92" w:rsidP="009A2BE0">
      <w:pPr>
        <w:shd w:val="clear" w:color="auto" w:fill="FFFFFF"/>
        <w:spacing w:after="0" w:line="240" w:lineRule="auto"/>
        <w:jc w:val="center"/>
        <w:rPr>
          <w:rFonts w:ascii="Garamond" w:hAnsi="Garamond" w:cs="Arial"/>
          <w:color w:val="222222"/>
          <w:sz w:val="26"/>
          <w:szCs w:val="26"/>
        </w:rPr>
      </w:pPr>
      <w:r>
        <w:rPr>
          <w:rFonts w:ascii="Garamond" w:hAnsi="Garamond" w:cs="Arial"/>
          <w:b/>
          <w:bCs/>
          <w:color w:val="222222"/>
          <w:sz w:val="26"/>
          <w:szCs w:val="26"/>
        </w:rPr>
        <w:t>Kulturális ö</w:t>
      </w:r>
      <w:r w:rsidR="009A2BE0" w:rsidRPr="00C132B3">
        <w:rPr>
          <w:rFonts w:ascii="Garamond" w:hAnsi="Garamond" w:cs="Arial"/>
          <w:b/>
          <w:bCs/>
          <w:color w:val="222222"/>
          <w:sz w:val="26"/>
          <w:szCs w:val="26"/>
        </w:rPr>
        <w:t>sszefogás az iskolaév kezdetén az Ukrajnából menekült gyermekekért</w:t>
      </w:r>
    </w:p>
    <w:p w14:paraId="3F2FBDBB" w14:textId="77777777" w:rsidR="009A2BE0" w:rsidRPr="00C132B3" w:rsidRDefault="009A2BE0" w:rsidP="009A2BE0">
      <w:pPr>
        <w:shd w:val="clear" w:color="auto" w:fill="FFFFFF"/>
        <w:spacing w:after="0" w:line="240" w:lineRule="auto"/>
        <w:jc w:val="center"/>
        <w:rPr>
          <w:rFonts w:ascii="Garamond" w:hAnsi="Garamond" w:cs="Arial"/>
          <w:color w:val="222222"/>
          <w:sz w:val="26"/>
          <w:szCs w:val="26"/>
        </w:rPr>
      </w:pPr>
      <w:r w:rsidRPr="00C132B3">
        <w:rPr>
          <w:rFonts w:ascii="Garamond" w:hAnsi="Garamond" w:cs="Arial"/>
          <w:b/>
          <w:bCs/>
          <w:color w:val="222222"/>
          <w:sz w:val="26"/>
          <w:szCs w:val="26"/>
        </w:rPr>
        <w:t> </w:t>
      </w:r>
    </w:p>
    <w:p w14:paraId="258E7CB6" w14:textId="77777777" w:rsidR="009A2BE0" w:rsidRPr="00C132B3" w:rsidRDefault="009A2BE0" w:rsidP="0068193D">
      <w:pPr>
        <w:shd w:val="clear" w:color="auto" w:fill="FFFFFF"/>
        <w:spacing w:after="0"/>
        <w:jc w:val="center"/>
        <w:rPr>
          <w:rFonts w:ascii="Garamond" w:hAnsi="Garamond" w:cs="Arial"/>
          <w:color w:val="222222"/>
          <w:sz w:val="24"/>
          <w:szCs w:val="24"/>
        </w:rPr>
      </w:pPr>
      <w:r w:rsidRPr="00C132B3">
        <w:rPr>
          <w:rFonts w:ascii="Garamond" w:hAnsi="Garamond" w:cs="Arial"/>
          <w:b/>
          <w:bCs/>
          <w:color w:val="222222"/>
          <w:sz w:val="24"/>
          <w:szCs w:val="24"/>
        </w:rPr>
        <w:t> </w:t>
      </w:r>
    </w:p>
    <w:p w14:paraId="66531A6C" w14:textId="7784F310" w:rsidR="009A2BE0" w:rsidRPr="0049316C" w:rsidRDefault="009A2BE0" w:rsidP="0068193D">
      <w:pPr>
        <w:shd w:val="clear" w:color="auto" w:fill="FFFFFF"/>
        <w:spacing w:after="0"/>
        <w:jc w:val="both"/>
        <w:rPr>
          <w:rFonts w:ascii="Garamond" w:hAnsi="Garamond" w:cs="Arial"/>
          <w:b/>
          <w:color w:val="222222"/>
          <w:sz w:val="24"/>
          <w:szCs w:val="24"/>
        </w:rPr>
      </w:pPr>
      <w:r w:rsidRPr="00C132B3">
        <w:rPr>
          <w:rFonts w:ascii="Garamond" w:hAnsi="Garamond" w:cs="Arial"/>
          <w:b/>
          <w:bCs/>
          <w:color w:val="222222"/>
          <w:sz w:val="24"/>
          <w:szCs w:val="24"/>
        </w:rPr>
        <w:t xml:space="preserve">Az Ukrajnában zajló háború elől Magyarországra menekült kisiskolások számára </w:t>
      </w:r>
      <w:r>
        <w:rPr>
          <w:rFonts w:ascii="Garamond" w:hAnsi="Garamond" w:cs="Arial"/>
          <w:b/>
          <w:bCs/>
          <w:color w:val="222222"/>
          <w:sz w:val="24"/>
          <w:szCs w:val="24"/>
        </w:rPr>
        <w:t xml:space="preserve">szerette volna </w:t>
      </w:r>
      <w:r w:rsidRPr="00C132B3">
        <w:rPr>
          <w:rFonts w:ascii="Garamond" w:hAnsi="Garamond" w:cs="Arial"/>
          <w:b/>
          <w:bCs/>
          <w:color w:val="222222"/>
          <w:sz w:val="24"/>
          <w:szCs w:val="24"/>
        </w:rPr>
        <w:t>több civil szervezet és kulturális intézmény felhőtlenné és emlékezetessé tenni a tanév kezdetét. Négyszáz, hazánkban élő Ukrajnából menekült kisiskolást és hozzátartozójukat invitál</w:t>
      </w:r>
      <w:r>
        <w:rPr>
          <w:rFonts w:ascii="Garamond" w:hAnsi="Garamond" w:cs="Arial"/>
          <w:b/>
          <w:bCs/>
          <w:color w:val="222222"/>
          <w:sz w:val="24"/>
          <w:szCs w:val="24"/>
        </w:rPr>
        <w:t>t</w:t>
      </w:r>
      <w:r w:rsidRPr="00C132B3">
        <w:rPr>
          <w:rFonts w:ascii="Garamond" w:hAnsi="Garamond" w:cs="Arial"/>
          <w:b/>
          <w:bCs/>
          <w:color w:val="222222"/>
          <w:sz w:val="24"/>
          <w:szCs w:val="24"/>
        </w:rPr>
        <w:t xml:space="preserve"> a Nova Hvylja Ukrán Nemzetiségi Fiatalok és Családok Egyesülete, az Országos Széchényi Könyvtár (OSZK), a Móra Könyvkiadó és a Petőfi Kulturális Ügynökség (PKÜ) a Fővárosi Nagycirkuszba, ahol </w:t>
      </w:r>
      <w:r w:rsidRPr="00C132B3">
        <w:rPr>
          <w:rFonts w:ascii="Garamond" w:hAnsi="Garamond" w:cs="Arial"/>
          <w:b/>
          <w:bCs/>
          <w:i/>
          <w:iCs/>
          <w:color w:val="222222"/>
          <w:sz w:val="24"/>
          <w:szCs w:val="24"/>
        </w:rPr>
        <w:t>A sztyeppe illata</w:t>
      </w:r>
      <w:r w:rsidRPr="00C132B3">
        <w:rPr>
          <w:rFonts w:ascii="Garamond" w:hAnsi="Garamond" w:cs="Arial"/>
          <w:b/>
          <w:bCs/>
          <w:color w:val="222222"/>
          <w:sz w:val="24"/>
          <w:szCs w:val="24"/>
        </w:rPr>
        <w:t> című előadást tekinthet</w:t>
      </w:r>
      <w:r>
        <w:rPr>
          <w:rFonts w:ascii="Garamond" w:hAnsi="Garamond" w:cs="Arial"/>
          <w:b/>
          <w:bCs/>
          <w:color w:val="222222"/>
          <w:sz w:val="24"/>
          <w:szCs w:val="24"/>
        </w:rPr>
        <w:t>ték</w:t>
      </w:r>
      <w:r w:rsidRPr="00C132B3">
        <w:rPr>
          <w:rFonts w:ascii="Garamond" w:hAnsi="Garamond" w:cs="Arial"/>
          <w:b/>
          <w:bCs/>
          <w:color w:val="222222"/>
          <w:sz w:val="24"/>
          <w:szCs w:val="24"/>
        </w:rPr>
        <w:t xml:space="preserve"> meg a meghívottak</w:t>
      </w:r>
      <w:r>
        <w:rPr>
          <w:rFonts w:ascii="Garamond" w:hAnsi="Garamond" w:cs="Arial"/>
          <w:b/>
          <w:bCs/>
          <w:color w:val="222222"/>
          <w:sz w:val="24"/>
          <w:szCs w:val="24"/>
        </w:rPr>
        <w:t xml:space="preserve">. </w:t>
      </w:r>
      <w:r w:rsidRPr="0049316C">
        <w:rPr>
          <w:rFonts w:ascii="Garamond" w:hAnsi="Garamond" w:cs="Arial"/>
          <w:b/>
          <w:color w:val="222222"/>
          <w:sz w:val="24"/>
          <w:szCs w:val="24"/>
        </w:rPr>
        <w:t>Az előadás szünetében a kiadó szervezetek átad</w:t>
      </w:r>
      <w:r>
        <w:rPr>
          <w:rFonts w:ascii="Garamond" w:hAnsi="Garamond" w:cs="Arial"/>
          <w:b/>
          <w:color w:val="222222"/>
          <w:sz w:val="24"/>
          <w:szCs w:val="24"/>
        </w:rPr>
        <w:t>t</w:t>
      </w:r>
      <w:r w:rsidRPr="0049316C">
        <w:rPr>
          <w:rFonts w:ascii="Garamond" w:hAnsi="Garamond" w:cs="Arial"/>
          <w:b/>
          <w:color w:val="222222"/>
          <w:sz w:val="24"/>
          <w:szCs w:val="24"/>
        </w:rPr>
        <w:t>ák a </w:t>
      </w:r>
      <w:r w:rsidRPr="0049316C">
        <w:rPr>
          <w:rFonts w:ascii="Garamond" w:hAnsi="Garamond" w:cs="Arial"/>
          <w:b/>
          <w:i/>
          <w:iCs/>
          <w:color w:val="222222"/>
          <w:sz w:val="24"/>
          <w:szCs w:val="24"/>
        </w:rPr>
        <w:t>Ribizli a világ végén</w:t>
      </w:r>
      <w:r w:rsidRPr="0049316C">
        <w:rPr>
          <w:rFonts w:ascii="Garamond" w:hAnsi="Garamond" w:cs="Arial"/>
          <w:b/>
          <w:color w:val="222222"/>
          <w:sz w:val="24"/>
          <w:szCs w:val="24"/>
        </w:rPr>
        <w:t> című mesekönyvet az UNICEF partnerszervezetei és az általuk meghívott gyermekek számára.</w:t>
      </w:r>
    </w:p>
    <w:p w14:paraId="1D2985F1" w14:textId="77777777" w:rsidR="009A2BE0" w:rsidRPr="00C132B3" w:rsidRDefault="009A2BE0" w:rsidP="0068193D">
      <w:pPr>
        <w:shd w:val="clear" w:color="auto" w:fill="FFFFFF"/>
        <w:spacing w:after="0"/>
        <w:jc w:val="both"/>
        <w:rPr>
          <w:rFonts w:ascii="Garamond" w:hAnsi="Garamond" w:cs="Arial"/>
          <w:color w:val="222222"/>
          <w:sz w:val="24"/>
          <w:szCs w:val="24"/>
        </w:rPr>
      </w:pPr>
    </w:p>
    <w:p w14:paraId="5D0426D2" w14:textId="77777777" w:rsidR="009A2BE0" w:rsidRPr="00C132B3" w:rsidRDefault="009A2BE0" w:rsidP="0068193D">
      <w:pPr>
        <w:shd w:val="clear" w:color="auto" w:fill="FFFFFF"/>
        <w:spacing w:after="0"/>
        <w:jc w:val="both"/>
        <w:rPr>
          <w:rFonts w:ascii="Garamond" w:hAnsi="Garamond" w:cs="Arial"/>
          <w:color w:val="222222"/>
          <w:sz w:val="24"/>
          <w:szCs w:val="24"/>
        </w:rPr>
      </w:pPr>
      <w:r w:rsidRPr="00C132B3">
        <w:rPr>
          <w:rFonts w:ascii="Garamond" w:hAnsi="Garamond" w:cs="Arial"/>
          <w:color w:val="222222"/>
          <w:sz w:val="24"/>
          <w:szCs w:val="24"/>
        </w:rPr>
        <w:t xml:space="preserve">A program előzménye az a 2021 decemberében a magyarországi ukrán nemzetiségi Nova Hvylja Egyesület által </w:t>
      </w:r>
      <w:r>
        <w:rPr>
          <w:rFonts w:ascii="Garamond" w:hAnsi="Garamond" w:cs="Arial"/>
          <w:color w:val="222222"/>
          <w:sz w:val="24"/>
          <w:szCs w:val="24"/>
        </w:rPr>
        <w:t xml:space="preserve">kezdeményezett, </w:t>
      </w:r>
      <w:r w:rsidRPr="00C132B3">
        <w:rPr>
          <w:rFonts w:ascii="Garamond" w:hAnsi="Garamond" w:cs="Arial"/>
          <w:color w:val="222222"/>
          <w:sz w:val="24"/>
          <w:szCs w:val="24"/>
        </w:rPr>
        <w:t>a Magyar Kormány támogatásával elkészült, a Kárpát-medence népmeséi</w:t>
      </w:r>
      <w:r>
        <w:rPr>
          <w:rFonts w:ascii="Garamond" w:hAnsi="Garamond" w:cs="Arial"/>
          <w:color w:val="222222"/>
          <w:sz w:val="24"/>
          <w:szCs w:val="24"/>
        </w:rPr>
        <w:t>n</w:t>
      </w:r>
      <w:r w:rsidRPr="00C132B3">
        <w:rPr>
          <w:rFonts w:ascii="Garamond" w:hAnsi="Garamond" w:cs="Arial"/>
          <w:color w:val="222222"/>
          <w:sz w:val="24"/>
          <w:szCs w:val="24"/>
        </w:rPr>
        <w:t xml:space="preserve"> alapuló</w:t>
      </w:r>
      <w:r w:rsidRPr="00C132B3">
        <w:rPr>
          <w:rFonts w:ascii="Garamond" w:hAnsi="Garamond" w:cs="Arial"/>
          <w:b/>
          <w:bCs/>
          <w:color w:val="222222"/>
          <w:sz w:val="24"/>
          <w:szCs w:val="24"/>
        </w:rPr>
        <w:t> </w:t>
      </w:r>
      <w:r w:rsidRPr="00C132B3">
        <w:rPr>
          <w:rFonts w:ascii="Garamond" w:hAnsi="Garamond" w:cs="Arial"/>
          <w:color w:val="222222"/>
          <w:sz w:val="24"/>
          <w:szCs w:val="24"/>
        </w:rPr>
        <w:t>ukrán nyelvű mesekönyv,</w:t>
      </w:r>
      <w:r>
        <w:rPr>
          <w:rFonts w:ascii="Garamond" w:hAnsi="Garamond" w:cs="Arial"/>
          <w:color w:val="222222"/>
          <w:sz w:val="24"/>
          <w:szCs w:val="24"/>
        </w:rPr>
        <w:t xml:space="preserve"> a </w:t>
      </w:r>
      <w:r w:rsidRPr="00C132B3">
        <w:rPr>
          <w:rFonts w:ascii="Garamond" w:hAnsi="Garamond" w:cs="Arial"/>
          <w:i/>
          <w:iCs/>
          <w:color w:val="222222"/>
          <w:sz w:val="24"/>
          <w:szCs w:val="24"/>
        </w:rPr>
        <w:t>Ribizli a világ végén</w:t>
      </w:r>
      <w:r>
        <w:rPr>
          <w:rFonts w:ascii="Garamond" w:hAnsi="Garamond" w:cs="Arial"/>
          <w:color w:val="222222"/>
          <w:sz w:val="24"/>
          <w:szCs w:val="24"/>
        </w:rPr>
        <w:t xml:space="preserve">, </w:t>
      </w:r>
      <w:r w:rsidRPr="00C132B3">
        <w:rPr>
          <w:rFonts w:ascii="Garamond" w:hAnsi="Garamond" w:cs="Arial"/>
          <w:color w:val="222222"/>
          <w:sz w:val="24"/>
          <w:szCs w:val="24"/>
        </w:rPr>
        <w:t>amelyet a szomszédunkban dúló háborús konfliktus kirobbanása után közvetlenül 1500 példányban jelentetett meg az OSZK, a PKÜ, a Móra Könyvkiadó és az Alföldi Nyomda. A 2022 őszén újabb 3000 példányban történő utánnyomást is megért népmese-válogatást az ukrajnai háborúból hazánkba menekülő családok, illetve az őket segítő szervezetek kapták meg, de már Kárpátaljára is jutott a könyvekből a belső-Ukrajnából menekült gyermekek számára. A válogatás Zalka Virág Csenge mesegyűjteményének nyolc meséje, kiterjed a teljes magyar nyelvterületre, a Szigetköztől Székelyföldig, a Vajdaságtól Kárpátaljáig, képviselve a magyar nyelvű mesehagyomány lenyűgöző szépségét és gazdagságát.</w:t>
      </w:r>
    </w:p>
    <w:p w14:paraId="03522FF1" w14:textId="4BA24C9A" w:rsidR="009A2BE0" w:rsidRDefault="009A2BE0" w:rsidP="0068193D">
      <w:pPr>
        <w:shd w:val="clear" w:color="auto" w:fill="FFFFFF"/>
        <w:spacing w:after="0"/>
        <w:jc w:val="both"/>
        <w:rPr>
          <w:rFonts w:ascii="Garamond" w:hAnsi="Garamond" w:cs="Arial"/>
          <w:color w:val="222222"/>
          <w:sz w:val="24"/>
          <w:szCs w:val="24"/>
        </w:rPr>
      </w:pPr>
      <w:r w:rsidRPr="00C132B3">
        <w:rPr>
          <w:rFonts w:ascii="Garamond" w:hAnsi="Garamond" w:cs="Arial"/>
          <w:color w:val="222222"/>
          <w:sz w:val="24"/>
          <w:szCs w:val="24"/>
        </w:rPr>
        <w:t xml:space="preserve">Az UNICEF is felfigyelt az ukrán hagyományokhoz igazodó képanyaggal illusztrált kötetre, ez adta az ötletet, hogy az új tanév kezdete előtt ajándékozók és </w:t>
      </w:r>
      <w:proofErr w:type="spellStart"/>
      <w:r w:rsidRPr="00C132B3">
        <w:rPr>
          <w:rFonts w:ascii="Garamond" w:hAnsi="Garamond" w:cs="Arial"/>
          <w:color w:val="222222"/>
          <w:sz w:val="24"/>
          <w:szCs w:val="24"/>
        </w:rPr>
        <w:t>megajándékozottak</w:t>
      </w:r>
      <w:proofErr w:type="spellEnd"/>
      <w:r w:rsidRPr="00C132B3">
        <w:rPr>
          <w:rFonts w:ascii="Garamond" w:hAnsi="Garamond" w:cs="Arial"/>
          <w:color w:val="222222"/>
          <w:sz w:val="24"/>
          <w:szCs w:val="24"/>
        </w:rPr>
        <w:t xml:space="preserve"> együtt töltsenek el egy tartalmas és színes délutánt. „Indítsd mesés élményekkel az iskolaévet!” mottóval 2023. augusztus 31-én </w:t>
      </w:r>
      <w:r>
        <w:rPr>
          <w:rFonts w:ascii="Garamond" w:hAnsi="Garamond" w:cs="Arial"/>
          <w:color w:val="222222"/>
          <w:sz w:val="24"/>
          <w:szCs w:val="24"/>
        </w:rPr>
        <w:t>négyszáz</w:t>
      </w:r>
      <w:r w:rsidRPr="00C132B3">
        <w:rPr>
          <w:rFonts w:ascii="Garamond" w:hAnsi="Garamond" w:cs="Arial"/>
          <w:color w:val="222222"/>
          <w:sz w:val="24"/>
          <w:szCs w:val="24"/>
        </w:rPr>
        <w:t>, hazánkban élő, Ukrajnából menekült kisiskolást és hozzátartozóikat invitá</w:t>
      </w:r>
      <w:r>
        <w:rPr>
          <w:rFonts w:ascii="Garamond" w:hAnsi="Garamond" w:cs="Arial"/>
          <w:color w:val="222222"/>
          <w:sz w:val="24"/>
          <w:szCs w:val="24"/>
        </w:rPr>
        <w:t>ltak</w:t>
      </w:r>
      <w:r w:rsidRPr="00C132B3">
        <w:rPr>
          <w:rFonts w:ascii="Garamond" w:hAnsi="Garamond" w:cs="Arial"/>
          <w:color w:val="222222"/>
          <w:sz w:val="24"/>
          <w:szCs w:val="24"/>
        </w:rPr>
        <w:t xml:space="preserve"> a szervezők a Fővárosi Nagycirkuszba, ahol </w:t>
      </w:r>
      <w:r w:rsidRPr="00C132B3">
        <w:rPr>
          <w:rFonts w:ascii="Garamond" w:hAnsi="Garamond" w:cs="Arial"/>
          <w:i/>
          <w:iCs/>
          <w:color w:val="222222"/>
          <w:sz w:val="24"/>
          <w:szCs w:val="24"/>
        </w:rPr>
        <w:t>A sztyeppe illata</w:t>
      </w:r>
      <w:r w:rsidRPr="00C132B3">
        <w:rPr>
          <w:rFonts w:ascii="Garamond" w:hAnsi="Garamond" w:cs="Arial"/>
          <w:color w:val="222222"/>
          <w:sz w:val="24"/>
          <w:szCs w:val="24"/>
        </w:rPr>
        <w:t> című darabot tekinthe</w:t>
      </w:r>
      <w:r>
        <w:rPr>
          <w:rFonts w:ascii="Garamond" w:hAnsi="Garamond" w:cs="Arial"/>
          <w:color w:val="222222"/>
          <w:sz w:val="24"/>
          <w:szCs w:val="24"/>
        </w:rPr>
        <w:t>tték</w:t>
      </w:r>
      <w:r w:rsidRPr="00C132B3">
        <w:rPr>
          <w:rFonts w:ascii="Garamond" w:hAnsi="Garamond" w:cs="Arial"/>
          <w:color w:val="222222"/>
          <w:sz w:val="24"/>
          <w:szCs w:val="24"/>
        </w:rPr>
        <w:t xml:space="preserve"> meg. A </w:t>
      </w:r>
      <w:r w:rsidRPr="009A2BE0">
        <w:rPr>
          <w:rFonts w:ascii="Garamond" w:hAnsi="Garamond" w:cs="Arial"/>
          <w:color w:val="222222"/>
          <w:sz w:val="24"/>
          <w:szCs w:val="24"/>
        </w:rPr>
        <w:t xml:space="preserve">vadregényes keleti sztyeppék mondákkal és gazdag történelmi hagyományokkal átitatott, egzotikus világába kalauzolja nézőit a cirkusz jelenleg is futó műsora, amelyben több nemzet, köztük ukrán artistaművészek elevenítik fel kulturális gyökereiket. </w:t>
      </w:r>
    </w:p>
    <w:p w14:paraId="167BA23F" w14:textId="77777777" w:rsidR="009A1FCE" w:rsidRDefault="009A1FCE" w:rsidP="009A1FCE">
      <w:pPr>
        <w:shd w:val="clear" w:color="auto" w:fill="FFFFFF"/>
        <w:spacing w:after="0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A könyvátadó gálán részt vett Grexa Liliána az ukrán nemzetiségi parlamenti szószóló, Rózsa Dávid az Országos Széchenyi főigazgatója, Dezsenyi Balázs az UNICEF Regionális Iroda Menekültügyi Irodája oktatási tisztviselője, Pál Dániel Levente a Petőfi Kulturális Ügynökség irodalomszakmai igazgatója és a Fővárosi Nagycirkusz dramaturgja és Fekete Péter a Fővárosi Nagycirkusz főigazgatója. </w:t>
      </w:r>
    </w:p>
    <w:p w14:paraId="685F6161" w14:textId="1C2945DB" w:rsidR="009A2BE0" w:rsidRPr="009A2BE0" w:rsidRDefault="009A2BE0" w:rsidP="0068193D">
      <w:pPr>
        <w:jc w:val="both"/>
        <w:rPr>
          <w:rFonts w:ascii="Garamond" w:hAnsi="Garamond"/>
          <w:sz w:val="24"/>
          <w:szCs w:val="24"/>
        </w:rPr>
      </w:pPr>
      <w:r w:rsidRPr="009A2BE0">
        <w:rPr>
          <w:rFonts w:ascii="Garamond" w:hAnsi="Garamond"/>
          <w:sz w:val="24"/>
          <w:szCs w:val="24"/>
        </w:rPr>
        <w:t xml:space="preserve">A gyermekek, családok Budapestre jutását </w:t>
      </w:r>
      <w:r w:rsidRPr="009A2BE0">
        <w:rPr>
          <w:rFonts w:ascii="Garamond" w:hAnsi="Garamond" w:cs="Arial"/>
          <w:color w:val="222222"/>
          <w:sz w:val="24"/>
          <w:szCs w:val="24"/>
        </w:rPr>
        <w:t>Grexa Liliána, ukrán nemzetiségi parlamenti szószóló megkeresésére</w:t>
      </w:r>
      <w:r w:rsidRPr="009A2BE0">
        <w:rPr>
          <w:rFonts w:ascii="Garamond" w:hAnsi="Garamond"/>
          <w:sz w:val="24"/>
          <w:szCs w:val="24"/>
        </w:rPr>
        <w:t xml:space="preserve"> </w:t>
      </w:r>
      <w:r w:rsidRPr="009A2BE0">
        <w:rPr>
          <w:rFonts w:ascii="Garamond" w:hAnsi="Garamond" w:cs="Arial"/>
          <w:color w:val="222222"/>
          <w:sz w:val="24"/>
          <w:szCs w:val="24"/>
        </w:rPr>
        <w:t>az Építésügyi és Közlekedési Minisztérium</w:t>
      </w:r>
      <w:r w:rsidR="007F3348">
        <w:rPr>
          <w:rFonts w:ascii="Garamond" w:hAnsi="Garamond" w:cs="Arial"/>
          <w:color w:val="222222"/>
          <w:sz w:val="24"/>
          <w:szCs w:val="24"/>
        </w:rPr>
        <w:t>, valamint</w:t>
      </w:r>
      <w:r w:rsidRPr="009A2BE0">
        <w:rPr>
          <w:rFonts w:ascii="Garamond" w:hAnsi="Garamond" w:cs="Arial"/>
          <w:color w:val="222222"/>
          <w:sz w:val="24"/>
          <w:szCs w:val="24"/>
        </w:rPr>
        <w:t xml:space="preserve"> a </w:t>
      </w:r>
      <w:r w:rsidRPr="009A2BE0">
        <w:rPr>
          <w:rFonts w:ascii="Garamond" w:hAnsi="Garamond"/>
          <w:sz w:val="24"/>
          <w:szCs w:val="24"/>
        </w:rPr>
        <w:t>MÁV is támogatta.</w:t>
      </w:r>
    </w:p>
    <w:p w14:paraId="14B06AB8" w14:textId="77777777" w:rsidR="009A2BE0" w:rsidRPr="009A2BE0" w:rsidRDefault="009A2BE0" w:rsidP="009A2BE0">
      <w:pPr>
        <w:shd w:val="clear" w:color="auto" w:fill="FFFFFF"/>
        <w:spacing w:after="0" w:line="240" w:lineRule="auto"/>
        <w:jc w:val="both"/>
        <w:rPr>
          <w:rFonts w:ascii="Garamond" w:hAnsi="Garamond" w:cs="Arial"/>
          <w:color w:val="222222"/>
          <w:sz w:val="24"/>
          <w:szCs w:val="24"/>
        </w:rPr>
      </w:pPr>
    </w:p>
    <w:p w14:paraId="07F19DD0" w14:textId="200C1239" w:rsidR="009A2BE0" w:rsidRPr="00C132B3" w:rsidRDefault="009A2BE0" w:rsidP="009A1FCE">
      <w:pPr>
        <w:shd w:val="clear" w:color="auto" w:fill="FFFFFF"/>
        <w:spacing w:after="0" w:line="240" w:lineRule="auto"/>
        <w:jc w:val="both"/>
        <w:rPr>
          <w:rFonts w:ascii="Garamond" w:hAnsi="Garamond" w:cs="Arial"/>
          <w:color w:val="222222"/>
          <w:sz w:val="24"/>
          <w:szCs w:val="24"/>
        </w:rPr>
      </w:pPr>
      <w:r w:rsidRPr="00C132B3">
        <w:rPr>
          <w:rFonts w:ascii="Garamond" w:hAnsi="Garamond" w:cs="Arial"/>
          <w:color w:val="222222"/>
          <w:sz w:val="24"/>
          <w:szCs w:val="24"/>
        </w:rPr>
        <w:t>További információ a sajtó képviselői számára: </w:t>
      </w:r>
      <w:hyperlink r:id="rId11" w:tgtFrame="_blank" w:history="1">
        <w:r w:rsidRPr="00C132B3">
          <w:rPr>
            <w:rFonts w:ascii="Garamond" w:hAnsi="Garamond" w:cs="Arial"/>
            <w:color w:val="0563C1"/>
            <w:sz w:val="24"/>
            <w:szCs w:val="24"/>
            <w:u w:val="single"/>
          </w:rPr>
          <w:t>oszkpress@oszk.hu</w:t>
        </w:r>
      </w:hyperlink>
      <w:r w:rsidRPr="00C132B3">
        <w:rPr>
          <w:rFonts w:ascii="Garamond" w:hAnsi="Garamond" w:cs="Arial"/>
          <w:color w:val="0563C1"/>
          <w:sz w:val="24"/>
          <w:szCs w:val="24"/>
          <w:u w:val="single"/>
        </w:rPr>
        <w:t>.</w:t>
      </w:r>
      <w:bookmarkStart w:id="0" w:name="_GoBack"/>
      <w:bookmarkEnd w:id="0"/>
      <w:r w:rsidRPr="00C132B3">
        <w:rPr>
          <w:rFonts w:ascii="Garamond" w:hAnsi="Garamond" w:cs="Arial"/>
          <w:color w:val="1F497D"/>
          <w:sz w:val="24"/>
          <w:szCs w:val="24"/>
        </w:rPr>
        <w:t> </w:t>
      </w:r>
    </w:p>
    <w:p w14:paraId="5B3FD89A" w14:textId="77777777" w:rsidR="009A2BE0" w:rsidRDefault="009A2BE0" w:rsidP="009A2BE0"/>
    <w:p w14:paraId="43C06E4C" w14:textId="0CE7BDAA" w:rsidR="00404B8F" w:rsidRDefault="00404B8F" w:rsidP="00E21BF7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sectPr w:rsidR="00404B8F" w:rsidSect="00156240">
      <w:headerReference w:type="default" r:id="rId12"/>
      <w:footerReference w:type="default" r:id="rId13"/>
      <w:pgSz w:w="11906" w:h="16838"/>
      <w:pgMar w:top="1560" w:right="1418" w:bottom="1701" w:left="1418" w:header="425" w:footer="93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71B04" w14:textId="77777777" w:rsidR="00533675" w:rsidRDefault="00533675">
      <w:pPr>
        <w:spacing w:after="0" w:line="240" w:lineRule="auto"/>
      </w:pPr>
      <w:r>
        <w:separator/>
      </w:r>
    </w:p>
  </w:endnote>
  <w:endnote w:type="continuationSeparator" w:id="0">
    <w:p w14:paraId="09D7DF8A" w14:textId="77777777" w:rsidR="00533675" w:rsidRDefault="0053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E549C" w14:textId="77777777" w:rsidR="009231BE" w:rsidRDefault="00032892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Országos Széchényi Könyvtár, 1014 Budapest, Szent György tér 4–5–6.</w:t>
    </w:r>
  </w:p>
  <w:p w14:paraId="48A08B2F" w14:textId="77777777" w:rsidR="009231BE" w:rsidRDefault="00032892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Központi telefon: +36 (1) 224-3700, e-mail: oszkpress@oszk.hu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4BEA7" w14:textId="77777777" w:rsidR="00533675" w:rsidRDefault="00533675">
      <w:pPr>
        <w:spacing w:after="0" w:line="240" w:lineRule="auto"/>
      </w:pPr>
      <w:r>
        <w:separator/>
      </w:r>
    </w:p>
  </w:footnote>
  <w:footnote w:type="continuationSeparator" w:id="0">
    <w:p w14:paraId="7A466A11" w14:textId="77777777" w:rsidR="00533675" w:rsidRDefault="0053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D913" w14:textId="77777777" w:rsidR="009231BE" w:rsidRDefault="00032892">
    <w:pPr>
      <w:tabs>
        <w:tab w:val="center" w:pos="4395"/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 w:rsidR="0071736A" w:rsidRPr="0071736A">
      <w:rPr>
        <w:noProof/>
        <w:color w:val="000000"/>
      </w:rPr>
      <w:drawing>
        <wp:inline distT="0" distB="0" distL="0" distR="0" wp14:anchorId="2CEDB144" wp14:editId="35B644E3">
          <wp:extent cx="1238250" cy="619125"/>
          <wp:effectExtent l="0" t="0" r="0" b="0"/>
          <wp:docPr id="1909698640" name="Kép 1909698640" descr="A képen szöveg látható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képen szöveg látható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BE"/>
    <w:rsid w:val="00032892"/>
    <w:rsid w:val="00044F86"/>
    <w:rsid w:val="000C020C"/>
    <w:rsid w:val="00134521"/>
    <w:rsid w:val="00135239"/>
    <w:rsid w:val="00156240"/>
    <w:rsid w:val="001653A2"/>
    <w:rsid w:val="0018481D"/>
    <w:rsid w:val="001B1E67"/>
    <w:rsid w:val="001C0563"/>
    <w:rsid w:val="001C4602"/>
    <w:rsid w:val="001C50F2"/>
    <w:rsid w:val="00231E34"/>
    <w:rsid w:val="0027554C"/>
    <w:rsid w:val="0028475A"/>
    <w:rsid w:val="002D3480"/>
    <w:rsid w:val="002D6331"/>
    <w:rsid w:val="002E6110"/>
    <w:rsid w:val="003654E0"/>
    <w:rsid w:val="003839F6"/>
    <w:rsid w:val="00383B25"/>
    <w:rsid w:val="00395B78"/>
    <w:rsid w:val="003B310F"/>
    <w:rsid w:val="003B7B10"/>
    <w:rsid w:val="003C46F5"/>
    <w:rsid w:val="003C63B5"/>
    <w:rsid w:val="003D6AA4"/>
    <w:rsid w:val="003F0663"/>
    <w:rsid w:val="003F3579"/>
    <w:rsid w:val="003F5B86"/>
    <w:rsid w:val="003F5BCA"/>
    <w:rsid w:val="00404B8F"/>
    <w:rsid w:val="00483318"/>
    <w:rsid w:val="00484541"/>
    <w:rsid w:val="004A1ED7"/>
    <w:rsid w:val="004A4EE5"/>
    <w:rsid w:val="004C37B1"/>
    <w:rsid w:val="004E581D"/>
    <w:rsid w:val="004F4141"/>
    <w:rsid w:val="00501834"/>
    <w:rsid w:val="0050598B"/>
    <w:rsid w:val="00510D87"/>
    <w:rsid w:val="00524F7B"/>
    <w:rsid w:val="00533675"/>
    <w:rsid w:val="00553E44"/>
    <w:rsid w:val="00556D5E"/>
    <w:rsid w:val="005762AE"/>
    <w:rsid w:val="00582754"/>
    <w:rsid w:val="005829C0"/>
    <w:rsid w:val="005B4126"/>
    <w:rsid w:val="005B51CC"/>
    <w:rsid w:val="005C3CBA"/>
    <w:rsid w:val="005E73DC"/>
    <w:rsid w:val="005F2283"/>
    <w:rsid w:val="005F2D9F"/>
    <w:rsid w:val="0062208F"/>
    <w:rsid w:val="0066481F"/>
    <w:rsid w:val="00674CD5"/>
    <w:rsid w:val="00676F0A"/>
    <w:rsid w:val="0068193D"/>
    <w:rsid w:val="006845B6"/>
    <w:rsid w:val="006C734E"/>
    <w:rsid w:val="0071736A"/>
    <w:rsid w:val="0072188E"/>
    <w:rsid w:val="00772E24"/>
    <w:rsid w:val="007B3445"/>
    <w:rsid w:val="007F09AD"/>
    <w:rsid w:val="007F3348"/>
    <w:rsid w:val="00854B97"/>
    <w:rsid w:val="00862DAA"/>
    <w:rsid w:val="00872D26"/>
    <w:rsid w:val="008735F2"/>
    <w:rsid w:val="00880713"/>
    <w:rsid w:val="00895282"/>
    <w:rsid w:val="008D66D9"/>
    <w:rsid w:val="008E02F2"/>
    <w:rsid w:val="008F2555"/>
    <w:rsid w:val="009138F0"/>
    <w:rsid w:val="0092307E"/>
    <w:rsid w:val="009231BE"/>
    <w:rsid w:val="00971806"/>
    <w:rsid w:val="00973FF0"/>
    <w:rsid w:val="009804ED"/>
    <w:rsid w:val="009A1FCE"/>
    <w:rsid w:val="009A2BE0"/>
    <w:rsid w:val="009D020E"/>
    <w:rsid w:val="00A02E99"/>
    <w:rsid w:val="00A35BEC"/>
    <w:rsid w:val="00A8170A"/>
    <w:rsid w:val="00A82CCF"/>
    <w:rsid w:val="00AA29B7"/>
    <w:rsid w:val="00AB0776"/>
    <w:rsid w:val="00AC230B"/>
    <w:rsid w:val="00AD0373"/>
    <w:rsid w:val="00B32DE2"/>
    <w:rsid w:val="00B51532"/>
    <w:rsid w:val="00B61FB7"/>
    <w:rsid w:val="00B73892"/>
    <w:rsid w:val="00B74FBA"/>
    <w:rsid w:val="00BB317A"/>
    <w:rsid w:val="00BC4E3E"/>
    <w:rsid w:val="00BE5D0F"/>
    <w:rsid w:val="00BF0CF9"/>
    <w:rsid w:val="00C65C5B"/>
    <w:rsid w:val="00C867EB"/>
    <w:rsid w:val="00CA0AD9"/>
    <w:rsid w:val="00CA4C86"/>
    <w:rsid w:val="00CF0A05"/>
    <w:rsid w:val="00CF7050"/>
    <w:rsid w:val="00D02209"/>
    <w:rsid w:val="00D137D1"/>
    <w:rsid w:val="00D502D6"/>
    <w:rsid w:val="00D7758B"/>
    <w:rsid w:val="00DA7AD8"/>
    <w:rsid w:val="00DB330C"/>
    <w:rsid w:val="00DC1B05"/>
    <w:rsid w:val="00DD0EEF"/>
    <w:rsid w:val="00DF125C"/>
    <w:rsid w:val="00E21BF7"/>
    <w:rsid w:val="00E36C92"/>
    <w:rsid w:val="00E619D6"/>
    <w:rsid w:val="00EA0D19"/>
    <w:rsid w:val="00EB5C81"/>
    <w:rsid w:val="00EF4543"/>
    <w:rsid w:val="00F805E6"/>
    <w:rsid w:val="00F82914"/>
    <w:rsid w:val="00FB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8E93C"/>
  <w14:defaultImageDpi w14:val="0"/>
  <w15:docId w15:val="{20796724-5C1D-4CA2-A446-3AD25536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Pr>
      <w:rFonts w:cs="Times New Roman"/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lfejChar">
    <w:name w:val="Élőfej Char"/>
    <w:basedOn w:val="Bekezdsalapbettpusa"/>
    <w:link w:val="lfej"/>
    <w:uiPriority w:val="99"/>
    <w:locked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llbChar">
    <w:name w:val="Élőláb Char"/>
    <w:basedOn w:val="Bekezdsalapbettpusa"/>
    <w:link w:val="llb"/>
    <w:uiPriority w:val="99"/>
    <w:locked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Mrltotthiperhivatkozs">
    <w:name w:val="FollowedHyperlink"/>
    <w:basedOn w:val="Bekezdsalapbettpusa"/>
    <w:uiPriority w:val="99"/>
    <w:semiHidden/>
    <w:unhideWhenUsed/>
    <w:rPr>
      <w:rFonts w:cs="Times New Roman"/>
      <w:color w:val="954F72" w:themeColor="followedHyperlink"/>
      <w:u w:val="single"/>
    </w:rPr>
  </w:style>
  <w:style w:type="paragraph" w:styleId="Nincstrkz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Pr>
      <w:rFonts w:ascii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Pr>
      <w:rFonts w:ascii="Calibri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Bekezdsalapbettpusa"/>
    <w:rPr>
      <w:rFonts w:cs="Times New Roman"/>
    </w:rPr>
  </w:style>
  <w:style w:type="character" w:customStyle="1" w:styleId="eop">
    <w:name w:val="eop"/>
    <w:basedOn w:val="Bekezdsalapbettpusa"/>
    <w:rPr>
      <w:rFonts w:cs="Times New Roman"/>
    </w:rPr>
  </w:style>
  <w:style w:type="character" w:customStyle="1" w:styleId="spellingerror">
    <w:name w:val="spellingerror"/>
    <w:basedOn w:val="Bekezdsalapbettpusa"/>
    <w:rPr>
      <w:rFonts w:cs="Times New Roman"/>
    </w:rPr>
  </w:style>
  <w:style w:type="paragraph" w:customStyle="1" w:styleId="xmsonormal">
    <w:name w:val="x_msonormal"/>
    <w:basedOn w:val="Norml"/>
    <w:pPr>
      <w:spacing w:after="0" w:line="240" w:lineRule="auto"/>
    </w:pPr>
    <w:rPr>
      <w:rFonts w:cs="Calibri"/>
      <w:sz w:val="20"/>
      <w:szCs w:val="20"/>
    </w:rPr>
  </w:style>
  <w:style w:type="character" w:styleId="Kiemels2">
    <w:name w:val="Strong"/>
    <w:basedOn w:val="Bekezdsalapbettpusa"/>
    <w:uiPriority w:val="22"/>
    <w:qFormat/>
    <w:rPr>
      <w:rFonts w:cs="Times New Roman"/>
      <w:b/>
      <w:bCs/>
    </w:rPr>
  </w:style>
  <w:style w:type="character" w:customStyle="1" w:styleId="d2edcug0">
    <w:name w:val="d2edcug0"/>
    <w:basedOn w:val="Bekezdsalapbettpusa"/>
    <w:rPr>
      <w:rFonts w:cs="Times New Roman"/>
    </w:rPr>
  </w:style>
  <w:style w:type="character" w:customStyle="1" w:styleId="hmsarticleleadtext">
    <w:name w:val="hms_article_lead_text"/>
    <w:basedOn w:val="Bekezdsalapbettpusa"/>
    <w:rPr>
      <w:rFonts w:cs="Times New Roman"/>
    </w:rPr>
  </w:style>
  <w:style w:type="paragraph" w:customStyle="1" w:styleId="sorkizart">
    <w:name w:val="sorkizart"/>
    <w:basedOn w:val="Norm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Pr>
      <w:rFonts w:cs="Times New Roman"/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styleId="Vltozat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customStyle="1" w:styleId="xxparagraph">
    <w:name w:val="x_x_paragraph"/>
    <w:basedOn w:val="Norml"/>
    <w:uiPriority w:val="99"/>
    <w:semiHidden/>
    <w:pPr>
      <w:spacing w:before="100" w:beforeAutospacing="1" w:after="100" w:afterAutospacing="1" w:line="240" w:lineRule="auto"/>
    </w:pPr>
    <w:rPr>
      <w:rFonts w:cs="Calibri"/>
    </w:rPr>
  </w:style>
  <w:style w:type="character" w:customStyle="1" w:styleId="xxnormaltextrun">
    <w:name w:val="x_x_normaltextrun"/>
    <w:basedOn w:val="Bekezdsalapbettpusa"/>
    <w:rPr>
      <w:rFonts w:cs="Times New Roman"/>
    </w:rPr>
  </w:style>
  <w:style w:type="character" w:customStyle="1" w:styleId="xxeop">
    <w:name w:val="x_x_eop"/>
    <w:basedOn w:val="Bekezdsalapbettpusa"/>
    <w:rPr>
      <w:rFonts w:cs="Times New Roman"/>
    </w:rPr>
  </w:style>
  <w:style w:type="paragraph" w:styleId="Alcm">
    <w:name w:val="Subtitle"/>
    <w:basedOn w:val="Norml"/>
    <w:next w:val="Norml"/>
    <w:link w:val="AlcmChar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customStyle="1" w:styleId="contentpasted0">
    <w:name w:val="contentpasted0"/>
    <w:basedOn w:val="Bekezdsalapbettpusa"/>
    <w:rPr>
      <w:rFonts w:cs="Times New Roman"/>
    </w:rPr>
  </w:style>
  <w:style w:type="character" w:customStyle="1" w:styleId="xcontentpasted0">
    <w:name w:val="x_contentpasted0"/>
    <w:basedOn w:val="Bekezdsalapbettpusa"/>
    <w:rPr>
      <w:rFonts w:cs="Times New Roman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484541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DA7AD8"/>
    <w:pPr>
      <w:autoSpaceDE w:val="0"/>
      <w:autoSpaceDN w:val="0"/>
      <w:adjustRightInd w:val="0"/>
      <w:spacing w:after="0" w:line="240" w:lineRule="auto"/>
    </w:pPr>
    <w:rPr>
      <w:rFonts w:ascii="Playfair Display" w:eastAsiaTheme="minorHAnsi" w:hAnsi="Playfair Display" w:cs="Playfair Display"/>
      <w:color w:val="000000"/>
      <w:sz w:val="24"/>
      <w:szCs w:val="24"/>
      <w:lang w:eastAsia="en-US"/>
      <w14:ligatures w14:val="standardContextual"/>
    </w:rPr>
  </w:style>
  <w:style w:type="paragraph" w:customStyle="1" w:styleId="Pa2">
    <w:name w:val="Pa2"/>
    <w:basedOn w:val="Default"/>
    <w:next w:val="Default"/>
    <w:uiPriority w:val="99"/>
    <w:rsid w:val="00DA7AD8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DA7AD8"/>
    <w:rPr>
      <w:rFonts w:cs="Playfair Display"/>
      <w:color w:val="000000"/>
      <w:sz w:val="21"/>
      <w:szCs w:val="21"/>
    </w:rPr>
  </w:style>
  <w:style w:type="paragraph" w:styleId="Lbjegyzetszveg">
    <w:name w:val="footnote text"/>
    <w:aliases w:val="Lábjegyzetszöveg Char Char Char Char,Lábjegyzetszöveg Char Char Char Char Char"/>
    <w:basedOn w:val="Norml"/>
    <w:link w:val="LbjegyzetszvegChar"/>
    <w:semiHidden/>
    <w:unhideWhenUsed/>
    <w:rsid w:val="00DA7AD8"/>
    <w:rPr>
      <w:rFonts w:eastAsia="Calibri"/>
      <w:sz w:val="20"/>
      <w:szCs w:val="20"/>
      <w:lang w:eastAsia="en-US"/>
    </w:rPr>
  </w:style>
  <w:style w:type="character" w:customStyle="1" w:styleId="LbjegyzetszvegChar">
    <w:name w:val="Lábjegyzetszöveg Char"/>
    <w:aliases w:val="Lábjegyzetszöveg Char Char Char Char Char1,Lábjegyzetszöveg Char Char Char Char Char Char"/>
    <w:basedOn w:val="Bekezdsalapbettpusa"/>
    <w:link w:val="Lbjegyzetszveg"/>
    <w:semiHidden/>
    <w:rsid w:val="00DA7AD8"/>
    <w:rPr>
      <w:rFonts w:eastAsia="Calibri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zkpress@oszk.hu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301S3QkRFGydVVeoJlqBF+2Upw==">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CBA11CFD281D408F82E0720191026F" ma:contentTypeVersion="15" ma:contentTypeDescription="Új dokumentum létrehozása." ma:contentTypeScope="" ma:versionID="28101e525ef721e545b9e3ceccb861c8">
  <xsd:schema xmlns:xsd="http://www.w3.org/2001/XMLSchema" xmlns:xs="http://www.w3.org/2001/XMLSchema" xmlns:p="http://schemas.microsoft.com/office/2006/metadata/properties" xmlns:ns3="256bb414-c15b-4942-90d6-4fdd244f0c44" xmlns:ns4="b3e1c623-a841-4975-83a7-b548dec47fe7" targetNamespace="http://schemas.microsoft.com/office/2006/metadata/properties" ma:root="true" ma:fieldsID="26071e2929bf2a041832c9c8eb6e22db" ns3:_="" ns4:_="">
    <xsd:import namespace="256bb414-c15b-4942-90d6-4fdd244f0c44"/>
    <xsd:import namespace="b3e1c623-a841-4975-83a7-b548dec47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b414-c15b-4942-90d6-4fdd244f0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c623-a841-4975-83a7-b548dec47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6bb414-c15b-4942-90d6-4fdd244f0c4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B47212-1A22-465A-88A4-B8ED5A6D0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6C3C2-2A53-4D0C-8E46-086707D04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bb414-c15b-4942-90d6-4fdd244f0c44"/>
    <ds:schemaRef ds:uri="b3e1c623-a841-4975-83a7-b548dec47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734D1F-FE92-4C22-8A59-A972CC097D9D}">
  <ds:schemaRefs>
    <ds:schemaRef ds:uri="http://schemas.microsoft.com/office/2006/metadata/properties"/>
    <ds:schemaRef ds:uri="http://schemas.microsoft.com/office/infopath/2007/PartnerControls"/>
    <ds:schemaRef ds:uri="256bb414-c15b-4942-90d6-4fdd244f0c44"/>
  </ds:schemaRefs>
</ds:datastoreItem>
</file>

<file path=customXml/itemProps5.xml><?xml version="1.0" encoding="utf-8"?>
<ds:datastoreItem xmlns:ds="http://schemas.openxmlformats.org/officeDocument/2006/customXml" ds:itemID="{9705CAD9-198A-4702-8D67-9C7B48E3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Széchenyi Könyvtár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Klára</dc:creator>
  <cp:keywords/>
  <dc:description/>
  <cp:lastModifiedBy>Szecsey-Mátis, dr. Bernadett</cp:lastModifiedBy>
  <cp:revision>6</cp:revision>
  <dcterms:created xsi:type="dcterms:W3CDTF">2023-08-30T08:57:00Z</dcterms:created>
  <dcterms:modified xsi:type="dcterms:W3CDTF">2023-09-01T06:32:00Z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0x0101009ECBA11CFD281D408F82E0720191026F</vt:lpwstr>
  </property>
</Properties>
</file>