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45E5" w14:textId="338F0EDF" w:rsidR="00730DCC" w:rsidRPr="00587BCA" w:rsidRDefault="00587BCA" w:rsidP="68205B2C">
      <w:pPr>
        <w:pStyle w:val="NormlWeb"/>
        <w:jc w:val="center"/>
        <w:rPr>
          <w:rFonts w:asciiTheme="minorHAnsi" w:hAnsiTheme="minorHAnsi" w:cstheme="minorHAnsi"/>
          <w:sz w:val="28"/>
          <w:szCs w:val="28"/>
        </w:rPr>
      </w:pPr>
      <w:r w:rsidRPr="00587BCA">
        <w:rPr>
          <w:rStyle w:val="Kiemels2"/>
          <w:rFonts w:asciiTheme="minorHAnsi" w:hAnsiTheme="minorHAnsi" w:cstheme="minorHAnsi"/>
          <w:sz w:val="28"/>
          <w:szCs w:val="28"/>
        </w:rPr>
        <w:t>N</w:t>
      </w:r>
      <w:r w:rsidR="00AC1FBD" w:rsidRPr="00587BCA">
        <w:rPr>
          <w:rStyle w:val="Kiemels2"/>
          <w:rFonts w:asciiTheme="minorHAnsi" w:hAnsiTheme="minorHAnsi" w:cstheme="minorHAnsi"/>
          <w:sz w:val="28"/>
          <w:szCs w:val="28"/>
        </w:rPr>
        <w:t>yolcvan</w:t>
      </w:r>
      <w:r w:rsidR="00730DCC" w:rsidRPr="00587BCA">
        <w:rPr>
          <w:rStyle w:val="Kiemels2"/>
          <w:rFonts w:asciiTheme="minorHAnsi" w:hAnsiTheme="minorHAnsi" w:cstheme="minorHAnsi"/>
          <w:sz w:val="28"/>
          <w:szCs w:val="28"/>
        </w:rPr>
        <w:t>ezer könyv a Kárpát-medence magyar könyvtáraiba</w:t>
      </w:r>
    </w:p>
    <w:p w14:paraId="20DADDA1" w14:textId="4150AB16" w:rsidR="004E59CF" w:rsidRPr="00587BCA" w:rsidRDefault="000966F4" w:rsidP="00B32D57">
      <w:pPr>
        <w:pStyle w:val="NormlWeb"/>
        <w:jc w:val="both"/>
        <w:rPr>
          <w:rStyle w:val="Kiemels2"/>
          <w:rFonts w:asciiTheme="minorHAnsi" w:hAnsiTheme="minorHAnsi" w:cstheme="minorHAnsi"/>
          <w:sz w:val="26"/>
          <w:szCs w:val="26"/>
        </w:rPr>
      </w:pPr>
      <w:r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2026. március 16-án </w:t>
      </w:r>
      <w:r w:rsidR="00AC1FBD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sajtótájékoztatóra került sor </w:t>
      </w:r>
      <w:r w:rsidRPr="00587BCA">
        <w:rPr>
          <w:rStyle w:val="Kiemels2"/>
          <w:rFonts w:asciiTheme="minorHAnsi" w:hAnsiTheme="minorHAnsi" w:cstheme="minorHAnsi"/>
          <w:sz w:val="26"/>
          <w:szCs w:val="26"/>
        </w:rPr>
        <w:t>az Országos Széchényi Könyvtárban</w:t>
      </w:r>
      <w:r w:rsidR="00AC1FBD" w:rsidRPr="00587BCA">
        <w:rPr>
          <w:rStyle w:val="Kiemels2"/>
          <w:rFonts w:asciiTheme="minorHAnsi" w:hAnsiTheme="minorHAnsi" w:cstheme="minorHAnsi"/>
          <w:sz w:val="26"/>
          <w:szCs w:val="26"/>
        </w:rPr>
        <w:t>, amelyen Vincze Máté közgyűjteményekért és kulturális fejlesztésekért felelős helyettes államtitkár</w:t>
      </w:r>
      <w:r w:rsidR="00E0438F" w:rsidRPr="00587BCA">
        <w:rPr>
          <w:rStyle w:val="Kiemels2"/>
          <w:rFonts w:asciiTheme="minorHAnsi" w:hAnsiTheme="minorHAnsi" w:cstheme="minorHAnsi"/>
          <w:sz w:val="26"/>
          <w:szCs w:val="26"/>
        </w:rPr>
        <w:t>, Rózsa Dávid</w:t>
      </w:r>
      <w:r w:rsidR="00F15DCE" w:rsidRPr="00587BCA">
        <w:rPr>
          <w:rStyle w:val="Kiemels2"/>
          <w:rFonts w:asciiTheme="minorHAnsi" w:hAnsiTheme="minorHAnsi" w:cstheme="minorHAnsi"/>
          <w:sz w:val="26"/>
          <w:szCs w:val="26"/>
        </w:rPr>
        <w:t>, az Országos Széchényi Könyvtár</w:t>
      </w:r>
      <w:r w:rsidR="00E0438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főigazgató</w:t>
      </w:r>
      <w:r w:rsidR="00F15DCE" w:rsidRPr="00587BCA">
        <w:rPr>
          <w:rStyle w:val="Kiemels2"/>
          <w:rFonts w:asciiTheme="minorHAnsi" w:hAnsiTheme="minorHAnsi" w:cstheme="minorHAnsi"/>
          <w:sz w:val="26"/>
          <w:szCs w:val="26"/>
        </w:rPr>
        <w:t>ja</w:t>
      </w:r>
      <w:r w:rsidR="00E0438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és </w:t>
      </w:r>
      <w:proofErr w:type="spellStart"/>
      <w:r w:rsidR="00E0438F" w:rsidRPr="00587BCA">
        <w:rPr>
          <w:rStyle w:val="Kiemels2"/>
          <w:rFonts w:asciiTheme="minorHAnsi" w:hAnsiTheme="minorHAnsi" w:cstheme="minorHAnsi"/>
          <w:sz w:val="26"/>
          <w:szCs w:val="26"/>
        </w:rPr>
        <w:t>Köbli</w:t>
      </w:r>
      <w:proofErr w:type="spellEnd"/>
      <w:r w:rsidR="00E0438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Gyula,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a </w:t>
      </w:r>
      <w:proofErr w:type="spellStart"/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Libri</w:t>
      </w:r>
      <w:r w:rsidR="005B2B34" w:rsidRPr="00587BCA">
        <w:rPr>
          <w:rStyle w:val="Kiemels2"/>
          <w:rFonts w:asciiTheme="minorHAnsi" w:hAnsiTheme="minorHAnsi" w:cstheme="minorHAnsi"/>
          <w:sz w:val="26"/>
          <w:szCs w:val="26"/>
        </w:rPr>
        <w:t>-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Bookline</w:t>
      </w:r>
      <w:proofErr w:type="spellEnd"/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Zrt.</w:t>
      </w:r>
      <w:r w:rsidR="00E0438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vezérigazgatója bejelentette a Széchényi Ferenc Könyvprogram elindítását.</w:t>
      </w:r>
      <w:r w:rsidR="0096306A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A projekt keretében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a Kárpát-medence magyar </w:t>
      </w:r>
      <w:r w:rsidR="0096306A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nyilvános és iskolai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könyvtárai</w:t>
      </w:r>
      <w:r w:rsidR="0096306A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számára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349 könyvcím</w:t>
      </w:r>
      <w:r w:rsidR="00F15DCE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80</w:t>
      </w:r>
      <w:r w:rsidR="00F15DCE" w:rsidRPr="00587BCA">
        <w:rPr>
          <w:rStyle w:val="Kiemels2"/>
          <w:rFonts w:asciiTheme="minorHAnsi" w:hAnsiTheme="minorHAnsi" w:cstheme="minorHAnsi"/>
          <w:sz w:val="26"/>
          <w:szCs w:val="26"/>
        </w:rPr>
        <w:t> 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000</w:t>
      </w:r>
      <w:r w:rsidR="00F15DCE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példányát ajánl</w:t>
      </w:r>
      <w:r w:rsidR="009C3F85" w:rsidRPr="00587BCA">
        <w:rPr>
          <w:rStyle w:val="Kiemels2"/>
          <w:rFonts w:asciiTheme="minorHAnsi" w:hAnsiTheme="minorHAnsi" w:cstheme="minorHAnsi"/>
          <w:sz w:val="26"/>
          <w:szCs w:val="26"/>
        </w:rPr>
        <w:t>ják</w:t>
      </w:r>
      <w:r w:rsidR="00F15DCE" w:rsidRPr="00587BCA">
        <w:rPr>
          <w:rStyle w:val="Kiemels2"/>
          <w:rFonts w:asciiTheme="minorHAnsi" w:hAnsiTheme="minorHAnsi" w:cstheme="minorHAnsi"/>
          <w:sz w:val="26"/>
          <w:szCs w:val="26"/>
        </w:rPr>
        <w:t xml:space="preserve"> fel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320 000</w:t>
      </w:r>
      <w:r w:rsidR="00587BCA">
        <w:rPr>
          <w:rStyle w:val="Kiemels2"/>
          <w:rFonts w:asciiTheme="minorHAnsi" w:hAnsiTheme="minorHAnsi" w:cstheme="minorHAnsi"/>
          <w:sz w:val="26"/>
          <w:szCs w:val="26"/>
        </w:rPr>
        <w:t> 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000</w:t>
      </w:r>
      <w:r w:rsidR="00587BCA">
        <w:rPr>
          <w:rStyle w:val="Kiemels2"/>
          <w:rFonts w:asciiTheme="minorHAnsi" w:hAnsiTheme="minorHAnsi" w:cstheme="minorHAnsi"/>
          <w:sz w:val="26"/>
          <w:szCs w:val="26"/>
        </w:rPr>
        <w:t xml:space="preserve">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forint</w:t>
      </w:r>
      <w:r w:rsidR="00587BCA">
        <w:rPr>
          <w:rStyle w:val="Kiemels2"/>
          <w:rFonts w:asciiTheme="minorHAnsi" w:hAnsiTheme="minorHAnsi" w:cstheme="minorHAnsi"/>
          <w:sz w:val="26"/>
          <w:szCs w:val="26"/>
        </w:rPr>
        <w:t xml:space="preserve"> </w:t>
      </w:r>
      <w:r w:rsidR="004E59CF" w:rsidRPr="00587BCA">
        <w:rPr>
          <w:rStyle w:val="Kiemels2"/>
          <w:rFonts w:asciiTheme="minorHAnsi" w:hAnsiTheme="minorHAnsi" w:cstheme="minorHAnsi"/>
          <w:sz w:val="26"/>
          <w:szCs w:val="26"/>
        </w:rPr>
        <w:t>értékben. A kezdeményezés célja, hogy a hazai és határon túli magyar könyvtárak naprakész, jó állapotú és a nagyközönség által kedvelt kiadványokkal gazdagíthassák állományukat, térítésmentesen.</w:t>
      </w:r>
    </w:p>
    <w:p w14:paraId="58F87E38" w14:textId="1B6100DB" w:rsidR="005C1FDE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>A program</w:t>
      </w:r>
      <w:r w:rsidR="00F15DCE" w:rsidRPr="00587BCA">
        <w:rPr>
          <w:rFonts w:asciiTheme="minorHAnsi" w:hAnsiTheme="minorHAnsi" w:cstheme="minorHAnsi"/>
          <w:sz w:val="26"/>
          <w:szCs w:val="26"/>
        </w:rPr>
        <w:t xml:space="preserve"> részleteiről </w:t>
      </w:r>
      <w:r w:rsidRPr="00587BCA">
        <w:rPr>
          <w:rFonts w:asciiTheme="minorHAnsi" w:hAnsiTheme="minorHAnsi" w:cstheme="minorHAnsi"/>
          <w:sz w:val="26"/>
          <w:szCs w:val="26"/>
        </w:rPr>
        <w:t>Rózsa Dávid</w:t>
      </w:r>
      <w:r w:rsidR="00F15DCE" w:rsidRPr="00587BCA">
        <w:rPr>
          <w:rFonts w:asciiTheme="minorHAnsi" w:hAnsiTheme="minorHAnsi" w:cstheme="minorHAnsi"/>
          <w:sz w:val="26"/>
          <w:szCs w:val="26"/>
        </w:rPr>
        <w:t xml:space="preserve"> </w:t>
      </w:r>
      <w:r w:rsidRPr="00587BCA">
        <w:rPr>
          <w:rFonts w:asciiTheme="minorHAnsi" w:hAnsiTheme="minorHAnsi" w:cstheme="minorHAnsi"/>
          <w:sz w:val="26"/>
          <w:szCs w:val="26"/>
        </w:rPr>
        <w:t>főigazgató</w:t>
      </w:r>
      <w:r w:rsidR="00EC5EF0" w:rsidRPr="00587BCA">
        <w:rPr>
          <w:rFonts w:asciiTheme="minorHAnsi" w:hAnsiTheme="minorHAnsi" w:cstheme="minorHAnsi"/>
          <w:sz w:val="26"/>
          <w:szCs w:val="26"/>
        </w:rPr>
        <w:t xml:space="preserve"> számolt be. </w:t>
      </w:r>
      <w:r w:rsidRPr="00587BCA">
        <w:rPr>
          <w:rFonts w:asciiTheme="minorHAnsi" w:hAnsiTheme="minorHAnsi" w:cstheme="minorHAnsi"/>
          <w:sz w:val="26"/>
          <w:szCs w:val="26"/>
        </w:rPr>
        <w:t xml:space="preserve">Mint elmondta, az OSZK és a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Libri</w:t>
      </w:r>
      <w:r w:rsidR="005B2B34" w:rsidRPr="00587BCA">
        <w:rPr>
          <w:rFonts w:asciiTheme="minorHAnsi" w:hAnsiTheme="minorHAnsi" w:cstheme="minorHAnsi"/>
          <w:sz w:val="26"/>
          <w:szCs w:val="26"/>
        </w:rPr>
        <w:t>-</w:t>
      </w:r>
      <w:r w:rsidRPr="00587BCA">
        <w:rPr>
          <w:rFonts w:asciiTheme="minorHAnsi" w:hAnsiTheme="minorHAnsi" w:cstheme="minorHAnsi"/>
          <w:sz w:val="26"/>
          <w:szCs w:val="26"/>
        </w:rPr>
        <w:t>Bookline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Zrt. együttműködésének köszönhetően a következő hónapokban 80 ezer kötet jut el a Kárpát-medence magyar nyilvános és iskolai könyvtára</w:t>
      </w:r>
      <w:r w:rsidR="00EC5EF0" w:rsidRPr="00587BCA">
        <w:rPr>
          <w:rFonts w:asciiTheme="minorHAnsi" w:hAnsiTheme="minorHAnsi" w:cstheme="minorHAnsi"/>
          <w:sz w:val="26"/>
          <w:szCs w:val="26"/>
        </w:rPr>
        <w:t>i</w:t>
      </w:r>
      <w:r w:rsidRPr="00587BCA">
        <w:rPr>
          <w:rFonts w:asciiTheme="minorHAnsi" w:hAnsiTheme="minorHAnsi" w:cstheme="minorHAnsi"/>
          <w:sz w:val="26"/>
          <w:szCs w:val="26"/>
        </w:rPr>
        <w:t>ba. A 320 millió forint értékű adomány</w:t>
      </w:r>
      <w:r w:rsidR="00EB2F2F" w:rsidRPr="00587BCA">
        <w:rPr>
          <w:rFonts w:asciiTheme="minorHAnsi" w:hAnsiTheme="minorHAnsi" w:cstheme="minorHAnsi"/>
          <w:sz w:val="26"/>
          <w:szCs w:val="26"/>
        </w:rPr>
        <w:t>ért</w:t>
      </w:r>
      <w:r w:rsidRPr="00587BCA">
        <w:rPr>
          <w:rFonts w:asciiTheme="minorHAnsi" w:hAnsiTheme="minorHAnsi" w:cstheme="minorHAnsi"/>
          <w:sz w:val="26"/>
          <w:szCs w:val="26"/>
        </w:rPr>
        <w:t xml:space="preserve"> a nemzeti könyvtár külön köszönetét fejezte ki. Kiemelte, hogy a Széchényi Ferenc Könyvprogram több intézmény és szervezet együttműködésével valósul meg, így példát mutat </w:t>
      </w:r>
      <w:r w:rsidR="00EB2F2F" w:rsidRPr="00587BCA">
        <w:rPr>
          <w:rFonts w:asciiTheme="minorHAnsi" w:hAnsiTheme="minorHAnsi" w:cstheme="minorHAnsi"/>
          <w:sz w:val="26"/>
          <w:szCs w:val="26"/>
        </w:rPr>
        <w:t xml:space="preserve">az állami intézmények, </w:t>
      </w:r>
      <w:r w:rsidRPr="00587BCA">
        <w:rPr>
          <w:rFonts w:asciiTheme="minorHAnsi" w:hAnsiTheme="minorHAnsi" w:cstheme="minorHAnsi"/>
          <w:sz w:val="26"/>
          <w:szCs w:val="26"/>
        </w:rPr>
        <w:t>a civil szervezetek és a piaci szereplők közös munkájára.</w:t>
      </w:r>
    </w:p>
    <w:p w14:paraId="5BD7B1F9" w14:textId="3CAB835A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>A lebonyolításban a Corvin</w:t>
      </w:r>
      <w:r w:rsidR="005B2B34" w:rsidRPr="00587BCA">
        <w:rPr>
          <w:rFonts w:asciiTheme="minorHAnsi" w:hAnsiTheme="minorHAnsi" w:cstheme="minorHAnsi"/>
          <w:sz w:val="26"/>
          <w:szCs w:val="26"/>
        </w:rPr>
        <w:t>a</w:t>
      </w:r>
      <w:r w:rsidRPr="00587BCA">
        <w:rPr>
          <w:rFonts w:asciiTheme="minorHAnsi" w:hAnsiTheme="minorHAnsi" w:cstheme="minorHAnsi"/>
          <w:sz w:val="26"/>
          <w:szCs w:val="26"/>
        </w:rPr>
        <w:t xml:space="preserve"> Alapítvány is részt vesz, a határon túli könyvtárakba történő eljuttatást pedig a</w:t>
      </w:r>
      <w:r w:rsidR="00EB2F2F" w:rsidRPr="00587BCA">
        <w:rPr>
          <w:rFonts w:asciiTheme="minorHAnsi" w:hAnsiTheme="minorHAnsi" w:cstheme="minorHAnsi"/>
          <w:sz w:val="26"/>
          <w:szCs w:val="26"/>
        </w:rPr>
        <w:t xml:space="preserve"> három</w:t>
      </w:r>
      <w:r w:rsidRPr="00587BCA">
        <w:rPr>
          <w:rFonts w:asciiTheme="minorHAnsi" w:hAnsiTheme="minorHAnsi" w:cstheme="minorHAnsi"/>
          <w:sz w:val="26"/>
          <w:szCs w:val="26"/>
        </w:rPr>
        <w:t xml:space="preserve"> regionális könyvtár</w:t>
      </w:r>
      <w:r w:rsidR="00974BEB" w:rsidRPr="00587BCA">
        <w:rPr>
          <w:rFonts w:asciiTheme="minorHAnsi" w:hAnsiTheme="minorHAnsi" w:cstheme="minorHAnsi"/>
          <w:sz w:val="26"/>
          <w:szCs w:val="26"/>
        </w:rPr>
        <w:t xml:space="preserve"> (a győri Dr. Kovács Pál Könyvtár és Közösségi Tér, a kecskeméti Katona József Könyvtár és a debreceni </w:t>
      </w:r>
      <w:proofErr w:type="spellStart"/>
      <w:r w:rsidR="00974BEB" w:rsidRPr="00587BCA">
        <w:rPr>
          <w:rFonts w:asciiTheme="minorHAnsi" w:hAnsiTheme="minorHAnsi" w:cstheme="minorHAnsi"/>
          <w:sz w:val="26"/>
          <w:szCs w:val="26"/>
        </w:rPr>
        <w:t>Méliusz</w:t>
      </w:r>
      <w:proofErr w:type="spellEnd"/>
      <w:r w:rsidR="00974BEB" w:rsidRPr="00587BCA">
        <w:rPr>
          <w:rFonts w:asciiTheme="minorHAnsi" w:hAnsiTheme="minorHAnsi" w:cstheme="minorHAnsi"/>
          <w:sz w:val="26"/>
          <w:szCs w:val="26"/>
        </w:rPr>
        <w:t xml:space="preserve"> Juhász Péter Könyvtár), valamint </w:t>
      </w:r>
      <w:r w:rsidR="00EB2F2F" w:rsidRPr="00587BCA">
        <w:rPr>
          <w:rFonts w:asciiTheme="minorHAnsi" w:hAnsiTheme="minorHAnsi" w:cstheme="minorHAnsi"/>
          <w:sz w:val="26"/>
          <w:szCs w:val="26"/>
        </w:rPr>
        <w:t>a Nemzetstratégiai Kutatóintézet</w:t>
      </w:r>
      <w:r w:rsidRPr="00587BCA">
        <w:rPr>
          <w:rFonts w:asciiTheme="minorHAnsi" w:hAnsiTheme="minorHAnsi" w:cstheme="minorHAnsi"/>
          <w:sz w:val="26"/>
          <w:szCs w:val="26"/>
        </w:rPr>
        <w:t xml:space="preserve"> segíti.</w:t>
      </w:r>
      <w:r w:rsidR="005C1FDE" w:rsidRPr="00587BCA">
        <w:rPr>
          <w:rFonts w:asciiTheme="minorHAnsi" w:hAnsiTheme="minorHAnsi" w:cstheme="minorHAnsi"/>
          <w:sz w:val="26"/>
          <w:szCs w:val="26"/>
        </w:rPr>
        <w:t xml:space="preserve"> </w:t>
      </w:r>
      <w:r w:rsidRPr="00587BCA">
        <w:rPr>
          <w:rFonts w:asciiTheme="minorHAnsi" w:hAnsiTheme="minorHAnsi" w:cstheme="minorHAnsi"/>
          <w:sz w:val="26"/>
          <w:szCs w:val="26"/>
        </w:rPr>
        <w:t>A győri intézmény a burgenlandi és a felvidéki könyvtárakba juttatja el a köteteket, a kecskeméti könyvtár a muravidéki, a drávaszögi és a vajdasági könyvtárak ellátásáról gondoskodik, míg a debreceni intézmény a partiumi és a székelyföldi könyvtárakba szállítja a kiadványokat. A kárpátaljai könyvszállítást az Országos Széchényi Könyvtár vállalja.</w:t>
      </w:r>
    </w:p>
    <w:p w14:paraId="7CD389BA" w14:textId="7037857B" w:rsidR="00730DCC" w:rsidRPr="00587BCA" w:rsidRDefault="005C1FDE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>A</w:t>
      </w:r>
      <w:r w:rsidR="00974BEB" w:rsidRPr="00587BCA">
        <w:rPr>
          <w:rFonts w:asciiTheme="minorHAnsi" w:hAnsiTheme="minorHAnsi" w:cstheme="minorHAnsi"/>
          <w:sz w:val="26"/>
          <w:szCs w:val="26"/>
        </w:rPr>
        <w:t xml:space="preserve">z érdeklődő könyvtárak </w:t>
      </w:r>
      <w:r w:rsidR="00730DCC" w:rsidRPr="00587BCA">
        <w:rPr>
          <w:rFonts w:asciiTheme="minorHAnsi" w:hAnsiTheme="minorHAnsi" w:cstheme="minorHAnsi"/>
          <w:sz w:val="26"/>
          <w:szCs w:val="26"/>
        </w:rPr>
        <w:t>március 16-á</w:t>
      </w:r>
      <w:r w:rsidR="00974BEB" w:rsidRPr="00587BCA">
        <w:rPr>
          <w:rFonts w:asciiTheme="minorHAnsi" w:hAnsiTheme="minorHAnsi" w:cstheme="minorHAnsi"/>
          <w:sz w:val="26"/>
          <w:szCs w:val="26"/>
        </w:rPr>
        <w:t xml:space="preserve">tól </w:t>
      </w:r>
      <w:r w:rsidR="00730DCC" w:rsidRPr="00587BCA">
        <w:rPr>
          <w:rFonts w:asciiTheme="minorHAnsi" w:hAnsiTheme="minorHAnsi" w:cstheme="minorHAnsi"/>
          <w:sz w:val="26"/>
          <w:szCs w:val="26"/>
        </w:rPr>
        <w:t>regisztrálhatnak és igényelhetik a számukra szükséges köteteket</w:t>
      </w:r>
      <w:r w:rsidRPr="00587BCA">
        <w:rPr>
          <w:rFonts w:asciiTheme="minorHAnsi" w:hAnsiTheme="minorHAnsi" w:cstheme="minorHAnsi"/>
          <w:sz w:val="26"/>
          <w:szCs w:val="26"/>
        </w:rPr>
        <w:t xml:space="preserve"> </w:t>
      </w:r>
      <w:hyperlink r:id="rId11" w:history="1">
        <w:r w:rsidRPr="00587BCA">
          <w:rPr>
            <w:rStyle w:val="Hiperhivatkozs"/>
            <w:rFonts w:asciiTheme="minorHAnsi" w:hAnsiTheme="minorHAnsi" w:cstheme="minorHAnsi"/>
            <w:sz w:val="26"/>
            <w:szCs w:val="26"/>
          </w:rPr>
          <w:t>az erre a célra kialakított oldalon</w:t>
        </w:r>
      </w:hyperlink>
      <w:r w:rsidR="00730DCC" w:rsidRPr="00587BCA">
        <w:rPr>
          <w:rFonts w:asciiTheme="minorHAnsi" w:hAnsiTheme="minorHAnsi" w:cstheme="minorHAnsi"/>
          <w:sz w:val="26"/>
          <w:szCs w:val="26"/>
        </w:rPr>
        <w:t xml:space="preserve">. A program 2026. november 30-ig tart, három fordulóban. Az első körben a felajánlott 349 címből 110 címre adhatnak le igénylést az intézmények. A </w:t>
      </w:r>
      <w:r w:rsidRPr="00587BCA">
        <w:rPr>
          <w:rFonts w:asciiTheme="minorHAnsi" w:hAnsiTheme="minorHAnsi" w:cstheme="minorHAnsi"/>
          <w:sz w:val="26"/>
          <w:szCs w:val="26"/>
        </w:rPr>
        <w:t xml:space="preserve">projekt vezetője </w:t>
      </w:r>
      <w:r w:rsidR="00730DCC" w:rsidRPr="00587BCA">
        <w:rPr>
          <w:rFonts w:asciiTheme="minorHAnsi" w:hAnsiTheme="minorHAnsi" w:cstheme="minorHAnsi"/>
          <w:sz w:val="26"/>
          <w:szCs w:val="26"/>
        </w:rPr>
        <w:t>Rényi Mátyás.</w:t>
      </w:r>
    </w:p>
    <w:p w14:paraId="5A579077" w14:textId="1D08AEA8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587BCA">
        <w:rPr>
          <w:rFonts w:asciiTheme="minorHAnsi" w:hAnsiTheme="minorHAnsi" w:cstheme="minorHAnsi"/>
          <w:sz w:val="26"/>
          <w:szCs w:val="26"/>
        </w:rPr>
        <w:t>Köbli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Gyula, a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Libri</w:t>
      </w:r>
      <w:r w:rsidR="00057493" w:rsidRPr="00587BCA">
        <w:rPr>
          <w:rFonts w:asciiTheme="minorHAnsi" w:hAnsiTheme="minorHAnsi" w:cstheme="minorHAnsi"/>
          <w:sz w:val="26"/>
          <w:szCs w:val="26"/>
        </w:rPr>
        <w:t>-</w:t>
      </w:r>
      <w:r w:rsidRPr="00587BCA">
        <w:rPr>
          <w:rFonts w:asciiTheme="minorHAnsi" w:hAnsiTheme="minorHAnsi" w:cstheme="minorHAnsi"/>
          <w:sz w:val="26"/>
          <w:szCs w:val="26"/>
        </w:rPr>
        <w:t>Bookline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Zrt. vezérigazgatója arról beszélt, hogy a könyvkiadás és a könyvkereskedelem felelőssége nem merül ki a könyvek megjelentetésében és értékesítésében. „Az, hogy dolgunk van a könyvekkel, dolgunk van az olvasással, nem áll és nem állhat meg ott, hogy kiadunk könyveket és értékesítjük azokat” – fogalmazott. Hangsúlyozta, hogy az olvasás jelentős hatással van az emberek mindennapi életére: már napi néhány perc olvasás is csökkenti a stressz szintjét, a szépirodalom segíti a jobb döntéshozatalt, és aktiválja azokat az agyi területeket, amelyek mások érzéseinek megértésében játszanak szerepet. A történetek és élethelyzetek megismerése fejleszti az empatikus képességeket, miközben a közös olvasás és a könyvekről folytatott beszélgetések közösségeket formálnak.</w:t>
      </w:r>
    </w:p>
    <w:p w14:paraId="6C4E14A5" w14:textId="5DDDACB7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587BCA">
        <w:rPr>
          <w:rFonts w:asciiTheme="minorHAnsi" w:hAnsiTheme="minorHAnsi" w:cstheme="minorHAnsi"/>
          <w:sz w:val="26"/>
          <w:szCs w:val="26"/>
        </w:rPr>
        <w:t>Köbli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Gyula kiemelte a gyermekek olvasóvá nevelésének fontosságát is. Mint mondta, azok a gyerekek, akiknek születésüktől kezdve rendszeresen olvasnak mesét, öt</w:t>
      </w:r>
      <w:r w:rsidR="00057493" w:rsidRPr="00587BCA">
        <w:rPr>
          <w:rFonts w:asciiTheme="minorHAnsi" w:hAnsiTheme="minorHAnsi" w:cstheme="minorHAnsi"/>
          <w:sz w:val="26"/>
          <w:szCs w:val="26"/>
        </w:rPr>
        <w:t>-</w:t>
      </w:r>
      <w:r w:rsidRPr="00587BCA">
        <w:rPr>
          <w:rFonts w:asciiTheme="minorHAnsi" w:hAnsiTheme="minorHAnsi" w:cstheme="minorHAnsi"/>
          <w:sz w:val="26"/>
          <w:szCs w:val="26"/>
        </w:rPr>
        <w:t xml:space="preserve">hat éves korukra jelentős előnyre tesznek szert társaikkal szemben. Ugyanakkor arra is felhívta a figyelmet, hogy az olvasási élmények egyre gyakrabban a képernyőkön keresztül jutnak el a fiatalokhoz, ami nem helyettesíti a mélyebb, elmélyült olvasás élményét. A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Libri</w:t>
      </w:r>
      <w:r w:rsidR="00057493" w:rsidRPr="00587BCA">
        <w:rPr>
          <w:rFonts w:asciiTheme="minorHAnsi" w:hAnsiTheme="minorHAnsi" w:cstheme="minorHAnsi"/>
          <w:sz w:val="26"/>
          <w:szCs w:val="26"/>
        </w:rPr>
        <w:t>-</w:t>
      </w:r>
      <w:r w:rsidRPr="00587BCA">
        <w:rPr>
          <w:rFonts w:asciiTheme="minorHAnsi" w:hAnsiTheme="minorHAnsi" w:cstheme="minorHAnsi"/>
          <w:sz w:val="26"/>
          <w:szCs w:val="26"/>
        </w:rPr>
        <w:t>Bookline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Zrt. ezért az olvasás népszerűsítését </w:t>
      </w:r>
      <w:r w:rsidRPr="00587BCA">
        <w:rPr>
          <w:rFonts w:asciiTheme="minorHAnsi" w:hAnsiTheme="minorHAnsi" w:cstheme="minorHAnsi"/>
          <w:sz w:val="26"/>
          <w:szCs w:val="26"/>
        </w:rPr>
        <w:lastRenderedPageBreak/>
        <w:t>stratégiai feladatának tekinti. Felidézte, hogy 2025-ben elindult az Olvasás Éve program, amelynek keretében az olvasók saját olvasmányélményeiket osztották meg. A 2026-os évben új együttműködések indultak a mentális fenntarthatóság jegyében, amelyek az analóg közösségi programokra épülnek, és partnerségeket hoznak létre óvodákkal, iskolákkal, orvosokkal és kulturális szereplőkkel. A most induló könyvprogram kapcsán hangsúlyozta: „80 ezer kötetből álló adománnyal szeretnénk gazdagítani a könyvtárak kínálatát”, és hozzájárulni ahhoz, hogy minél többen váljanak rendszeres olvasóvá.</w:t>
      </w:r>
    </w:p>
    <w:p w14:paraId="0A7B01F8" w14:textId="712116F4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>Vincze Máté, a Kulturális és Innovációs Minisztérium közgyűjteményekért és kulturális fejlesztésekért felelős helyettes államtitkára beszédében a kormányzat hosszú távú kulturális céljait ismertette. Felidézte: stratégiai cél, hogy Magyarország a 2030-as évekre Európa öt legtöbbet olvasó nemzete közé kerüljön, és az elmúlt évek intézkedései ezt a törekvést szolgálják. Mint fogalmazott, a viselkedéskutatók és pszichológusok egyetértenek abban, hogy „olvasni jó</w:t>
      </w:r>
      <w:r w:rsidR="00500DC1" w:rsidRPr="00587BCA">
        <w:rPr>
          <w:rFonts w:asciiTheme="minorHAnsi" w:hAnsiTheme="minorHAnsi" w:cstheme="minorHAnsi"/>
          <w:sz w:val="26"/>
          <w:szCs w:val="26"/>
        </w:rPr>
        <w:t>;</w:t>
      </w:r>
      <w:r w:rsidRPr="00587BCA">
        <w:rPr>
          <w:rFonts w:asciiTheme="minorHAnsi" w:hAnsiTheme="minorHAnsi" w:cstheme="minorHAnsi"/>
          <w:sz w:val="26"/>
          <w:szCs w:val="26"/>
        </w:rPr>
        <w:t xml:space="preserve"> aki olvas, az több lesz általa, és gazdagabb életet tud élni”.</w:t>
      </w:r>
    </w:p>
    <w:p w14:paraId="2C073CAB" w14:textId="1D7A8A20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 xml:space="preserve">A helyettes államtitkár beszélt a tavaly elindított </w:t>
      </w:r>
      <w:r w:rsidR="000510B5" w:rsidRPr="00587BCA">
        <w:rPr>
          <w:rFonts w:asciiTheme="minorHAnsi" w:hAnsiTheme="minorHAnsi" w:cstheme="minorHAnsi"/>
          <w:sz w:val="26"/>
          <w:szCs w:val="26"/>
        </w:rPr>
        <w:t>K</w:t>
      </w:r>
      <w:r w:rsidRPr="00587BCA">
        <w:rPr>
          <w:rFonts w:asciiTheme="minorHAnsi" w:hAnsiTheme="minorHAnsi" w:cstheme="minorHAnsi"/>
          <w:sz w:val="26"/>
          <w:szCs w:val="26"/>
        </w:rPr>
        <w:t xml:space="preserve">önyvtári </w:t>
      </w:r>
      <w:r w:rsidR="000510B5" w:rsidRPr="00587BCA">
        <w:rPr>
          <w:rFonts w:asciiTheme="minorHAnsi" w:hAnsiTheme="minorHAnsi" w:cstheme="minorHAnsi"/>
          <w:sz w:val="26"/>
          <w:szCs w:val="26"/>
        </w:rPr>
        <w:t>K</w:t>
      </w:r>
      <w:r w:rsidRPr="00587BCA">
        <w:rPr>
          <w:rFonts w:asciiTheme="minorHAnsi" w:hAnsiTheme="minorHAnsi" w:cstheme="minorHAnsi"/>
          <w:sz w:val="26"/>
          <w:szCs w:val="26"/>
        </w:rPr>
        <w:t xml:space="preserve">ihívás programról is, amely azokat a könyvtárakat díjazza, amelyek innovatív módon, közösségszervező tevékenységgel szólítják meg az olvasókat, és nem csupán hagyományos könyvkölcsönzést kínálnak. A kezdeményezéshez kapcsolódik a </w:t>
      </w:r>
      <w:r w:rsidR="003C68EE" w:rsidRPr="00587BCA">
        <w:rPr>
          <w:rFonts w:asciiTheme="minorHAnsi" w:hAnsiTheme="minorHAnsi" w:cstheme="minorHAnsi"/>
          <w:sz w:val="26"/>
          <w:szCs w:val="26"/>
        </w:rPr>
        <w:t xml:space="preserve">Minősített Könyvtár címek és a </w:t>
      </w:r>
      <w:r w:rsidR="00525A03" w:rsidRPr="00587BCA">
        <w:rPr>
          <w:rFonts w:asciiTheme="minorHAnsi" w:hAnsiTheme="minorHAnsi" w:cstheme="minorHAnsi"/>
          <w:sz w:val="26"/>
          <w:szCs w:val="26"/>
        </w:rPr>
        <w:t>K</w:t>
      </w:r>
      <w:r w:rsidRPr="00587BCA">
        <w:rPr>
          <w:rFonts w:asciiTheme="minorHAnsi" w:hAnsiTheme="minorHAnsi" w:cstheme="minorHAnsi"/>
          <w:sz w:val="26"/>
          <w:szCs w:val="26"/>
        </w:rPr>
        <w:t xml:space="preserve">önyvtári </w:t>
      </w:r>
      <w:r w:rsidR="00525A03" w:rsidRPr="00587BCA">
        <w:rPr>
          <w:rFonts w:asciiTheme="minorHAnsi" w:hAnsiTheme="minorHAnsi" w:cstheme="minorHAnsi"/>
          <w:sz w:val="26"/>
          <w:szCs w:val="26"/>
        </w:rPr>
        <w:t>M</w:t>
      </w:r>
      <w:r w:rsidRPr="00587BCA">
        <w:rPr>
          <w:rFonts w:asciiTheme="minorHAnsi" w:hAnsiTheme="minorHAnsi" w:cstheme="minorHAnsi"/>
          <w:sz w:val="26"/>
          <w:szCs w:val="26"/>
        </w:rPr>
        <w:t xml:space="preserve">inőségi </w:t>
      </w:r>
      <w:r w:rsidR="00525A03" w:rsidRPr="00587BCA">
        <w:rPr>
          <w:rFonts w:asciiTheme="minorHAnsi" w:hAnsiTheme="minorHAnsi" w:cstheme="minorHAnsi"/>
          <w:sz w:val="26"/>
          <w:szCs w:val="26"/>
        </w:rPr>
        <w:t>D</w:t>
      </w:r>
      <w:r w:rsidRPr="00587BCA">
        <w:rPr>
          <w:rFonts w:asciiTheme="minorHAnsi" w:hAnsiTheme="minorHAnsi" w:cstheme="minorHAnsi"/>
          <w:sz w:val="26"/>
          <w:szCs w:val="26"/>
        </w:rPr>
        <w:t xml:space="preserve">íjak rendszere, amelyet a Könyvtári Intézet </w:t>
      </w:r>
      <w:r w:rsidR="003C68EE" w:rsidRPr="00587BCA">
        <w:rPr>
          <w:rFonts w:asciiTheme="minorHAnsi" w:hAnsiTheme="minorHAnsi" w:cstheme="minorHAnsi"/>
          <w:sz w:val="26"/>
          <w:szCs w:val="26"/>
        </w:rPr>
        <w:t>felügyel</w:t>
      </w:r>
      <w:r w:rsidRPr="00587BCA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2CAF4117" w14:textId="4F4D77A3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 xml:space="preserve">Vincze Máté kitért az újraindított Márai Programra is, amely 200 millió forintos keretet biztosít </w:t>
      </w:r>
      <w:r w:rsidR="003C68EE" w:rsidRPr="00587BCA">
        <w:rPr>
          <w:rFonts w:asciiTheme="minorHAnsi" w:hAnsiTheme="minorHAnsi" w:cstheme="minorHAnsi"/>
          <w:sz w:val="26"/>
          <w:szCs w:val="26"/>
        </w:rPr>
        <w:t xml:space="preserve">a </w:t>
      </w:r>
      <w:r w:rsidRPr="00587BCA">
        <w:rPr>
          <w:rFonts w:asciiTheme="minorHAnsi" w:hAnsiTheme="minorHAnsi" w:cstheme="minorHAnsi"/>
          <w:sz w:val="26"/>
          <w:szCs w:val="26"/>
        </w:rPr>
        <w:t>magyarországi és</w:t>
      </w:r>
      <w:r w:rsidR="003C68EE" w:rsidRPr="00587BCA">
        <w:rPr>
          <w:rFonts w:asciiTheme="minorHAnsi" w:hAnsiTheme="minorHAnsi" w:cstheme="minorHAnsi"/>
          <w:sz w:val="26"/>
          <w:szCs w:val="26"/>
        </w:rPr>
        <w:t xml:space="preserve"> a</w:t>
      </w:r>
      <w:r w:rsidRPr="00587BCA">
        <w:rPr>
          <w:rFonts w:asciiTheme="minorHAnsi" w:hAnsiTheme="minorHAnsi" w:cstheme="minorHAnsi"/>
          <w:sz w:val="26"/>
          <w:szCs w:val="26"/>
        </w:rPr>
        <w:t xml:space="preserve"> határon túli magyar könyvtárak számára, hogy megszerezzék a legjobb és legérdekesebb kiadványokat. Hangsúlyozta, hogy a Széchényi Ferenc Könyvprogrammal együtt a könyvekhez való hozzáférés támogatására fordított forrás már évi 520 millió forintra emelkedik, amelyben az állam és a magánszféra egyaránt szerepet vállal.</w:t>
      </w:r>
    </w:p>
    <w:p w14:paraId="52C23621" w14:textId="687B0E50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 xml:space="preserve">A kötetek igénylésére az Országos Széchényi Könyvtár egy kifejezetten erre a célra létrehozott </w:t>
      </w:r>
      <w:hyperlink r:id="rId12" w:history="1">
        <w:r w:rsidRPr="00587BCA">
          <w:rPr>
            <w:rStyle w:val="Hiperhivatkozs"/>
            <w:rFonts w:asciiTheme="minorHAnsi" w:hAnsiTheme="minorHAnsi" w:cstheme="minorHAnsi"/>
            <w:sz w:val="26"/>
            <w:szCs w:val="26"/>
          </w:rPr>
          <w:t>online rendelési felületet</w:t>
        </w:r>
      </w:hyperlink>
      <w:r w:rsidRPr="00587BCA">
        <w:rPr>
          <w:rFonts w:asciiTheme="minorHAnsi" w:hAnsiTheme="minorHAnsi" w:cstheme="minorHAnsi"/>
          <w:sz w:val="26"/>
          <w:szCs w:val="26"/>
        </w:rPr>
        <w:t xml:space="preserve"> biztosít, amely a nagy hazai könyvkereskedelmi webáruházak működéséhez hasonló módon teszi lehetővé a kiválasztást és a megrendelést. A könyvek a készlet erejéig térítésmentesen igényelhetők. A kínálat három ütemben, 2026 márciusa és májusa között válik elérhetővé, a három kör lezárását követően pedig egy úgynevezett maradéklista is megjelenik, amelyről az utolsó példányok rendelhetők meg.</w:t>
      </w:r>
    </w:p>
    <w:p w14:paraId="7FA36C39" w14:textId="08FFC5CD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 xml:space="preserve">A felajánlott könyvállomány rendkívül sokszínű. A hazai klasszikus szerzők – Arany János, Márai Sándor, Faludy György, Örkény István, Nemes Nagy Ágnes, Hajnóczy Péter és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Térey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János – művei mellett a világirodalom jelentős alkotói, köztük Robert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Merle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, Kurt Vonnegut, José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Saramago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, Mario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Vargas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Llosa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és Margaret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Atwood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kötetei is megtalálhatók a kínálatban. A válogatásban helyet kaptak egyházi szerzők, például Ferenc pápa és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Böjte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Csaba művei is. Kiemelkedően gazdag a gyermek- és ifjúsági könyvek választéka, emellett számos ismeretterjesztő kötet áll rendelkezésre a történelem, a néprajz, a társadalomtudomány és a politikatörténet témakörében, valamint gasztronómiai és életmóddal foglalkozó kiadványok is szerepelnek a listán. A kötetek így a közművelődési, iskolai és helyismereti gyűjtemények számára is értékes állománygyarapítási lehetőséget kínálnak.</w:t>
      </w:r>
    </w:p>
    <w:p w14:paraId="3B7BB78D" w14:textId="47F7B4A6" w:rsidR="00730DCC" w:rsidRPr="00587BCA" w:rsidRDefault="00730DCC" w:rsidP="00730DCC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587BCA">
        <w:rPr>
          <w:rFonts w:asciiTheme="minorHAnsi" w:hAnsiTheme="minorHAnsi" w:cstheme="minorHAnsi"/>
          <w:sz w:val="26"/>
          <w:szCs w:val="26"/>
        </w:rPr>
        <w:t xml:space="preserve">A Széchényi Ferenc Könyvprogram példaértékű együttműködési modellként valósult meg a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forprofit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szféra és a nemzeti intézmények között. A </w:t>
      </w:r>
      <w:proofErr w:type="spellStart"/>
      <w:r w:rsidRPr="00587BCA">
        <w:rPr>
          <w:rFonts w:asciiTheme="minorHAnsi" w:hAnsiTheme="minorHAnsi" w:cstheme="minorHAnsi"/>
          <w:sz w:val="26"/>
          <w:szCs w:val="26"/>
        </w:rPr>
        <w:t>Libri</w:t>
      </w:r>
      <w:r w:rsidR="00E22589" w:rsidRPr="00587BCA">
        <w:rPr>
          <w:rFonts w:asciiTheme="minorHAnsi" w:hAnsiTheme="minorHAnsi" w:cstheme="minorHAnsi"/>
          <w:sz w:val="26"/>
          <w:szCs w:val="26"/>
        </w:rPr>
        <w:t>-</w:t>
      </w:r>
      <w:r w:rsidRPr="00587BCA">
        <w:rPr>
          <w:rFonts w:asciiTheme="minorHAnsi" w:hAnsiTheme="minorHAnsi" w:cstheme="minorHAnsi"/>
          <w:sz w:val="26"/>
          <w:szCs w:val="26"/>
        </w:rPr>
        <w:t>Bookline</w:t>
      </w:r>
      <w:proofErr w:type="spellEnd"/>
      <w:r w:rsidRPr="00587BCA">
        <w:rPr>
          <w:rFonts w:asciiTheme="minorHAnsi" w:hAnsiTheme="minorHAnsi" w:cstheme="minorHAnsi"/>
          <w:sz w:val="26"/>
          <w:szCs w:val="26"/>
        </w:rPr>
        <w:t xml:space="preserve"> Zrt. adománya, az Országos Széchényi Könyvtár koordinációs szerepe, valamint a Regionális Könyvtárak Kollégium</w:t>
      </w:r>
      <w:r w:rsidR="00035C75" w:rsidRPr="00587BCA">
        <w:rPr>
          <w:rFonts w:asciiTheme="minorHAnsi" w:hAnsiTheme="minorHAnsi" w:cstheme="minorHAnsi"/>
          <w:sz w:val="26"/>
          <w:szCs w:val="26"/>
        </w:rPr>
        <w:t>a</w:t>
      </w:r>
      <w:r w:rsidRPr="00587BCA">
        <w:rPr>
          <w:rFonts w:asciiTheme="minorHAnsi" w:hAnsiTheme="minorHAnsi" w:cstheme="minorHAnsi"/>
          <w:sz w:val="26"/>
          <w:szCs w:val="26"/>
        </w:rPr>
        <w:t xml:space="preserve"> és a </w:t>
      </w:r>
      <w:r w:rsidRPr="00587BCA">
        <w:rPr>
          <w:rFonts w:asciiTheme="minorHAnsi" w:hAnsiTheme="minorHAnsi" w:cstheme="minorHAnsi"/>
          <w:sz w:val="26"/>
          <w:szCs w:val="26"/>
        </w:rPr>
        <w:lastRenderedPageBreak/>
        <w:t>Nemzetstratégiai Kutatóintézet közreműködése együtt biztosítja, hogy a minőségi könyvtári tartalom minél több magyar közösséghez eljusson Magyarországon és a határokon túl egyaránt.</w:t>
      </w:r>
    </w:p>
    <w:p w14:paraId="3A3591B2" w14:textId="77777777" w:rsidR="00B32D57" w:rsidRPr="00587BCA" w:rsidRDefault="00B32D57" w:rsidP="00B32D57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587BCA">
        <w:rPr>
          <w:rFonts w:cstheme="minorHAnsi"/>
          <w:sz w:val="26"/>
          <w:szCs w:val="26"/>
        </w:rPr>
        <w:t xml:space="preserve">További információ a sajtó képviselői számára: </w:t>
      </w:r>
      <w:hyperlink r:id="rId13">
        <w:r w:rsidRPr="00587BCA">
          <w:rPr>
            <w:rStyle w:val="Internet-hivatkozs"/>
            <w:rFonts w:cstheme="minorHAnsi"/>
            <w:sz w:val="26"/>
            <w:szCs w:val="26"/>
          </w:rPr>
          <w:t>oszkpress@oszk.hu</w:t>
        </w:r>
      </w:hyperlink>
      <w:r w:rsidRPr="00587BCA">
        <w:rPr>
          <w:rFonts w:cstheme="minorHAnsi"/>
          <w:sz w:val="26"/>
          <w:szCs w:val="26"/>
        </w:rPr>
        <w:t xml:space="preserve">. </w:t>
      </w:r>
    </w:p>
    <w:p w14:paraId="143D64FB" w14:textId="77777777" w:rsidR="00866242" w:rsidRPr="00587BCA" w:rsidRDefault="00866242" w:rsidP="00730DCC">
      <w:pPr>
        <w:jc w:val="both"/>
        <w:rPr>
          <w:rFonts w:cstheme="minorHAnsi"/>
          <w:sz w:val="26"/>
          <w:szCs w:val="26"/>
        </w:rPr>
      </w:pPr>
    </w:p>
    <w:sectPr w:rsidR="00866242" w:rsidRPr="00587BC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61B3" w14:textId="77777777" w:rsidR="00C35D24" w:rsidRDefault="00C35D24" w:rsidP="00B32D57">
      <w:pPr>
        <w:spacing w:after="0" w:line="240" w:lineRule="auto"/>
      </w:pPr>
      <w:r>
        <w:separator/>
      </w:r>
    </w:p>
  </w:endnote>
  <w:endnote w:type="continuationSeparator" w:id="0">
    <w:p w14:paraId="0467262C" w14:textId="77777777" w:rsidR="00C35D24" w:rsidRDefault="00C35D24" w:rsidP="00B32D57">
      <w:pPr>
        <w:spacing w:after="0" w:line="240" w:lineRule="auto"/>
      </w:pPr>
      <w:r>
        <w:continuationSeparator/>
      </w:r>
    </w:p>
  </w:endnote>
  <w:endnote w:type="continuationNotice" w:id="1">
    <w:p w14:paraId="4FE9C023" w14:textId="77777777" w:rsidR="002A2EAB" w:rsidRDefault="002A2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82CD" w14:textId="3CCF02F7" w:rsidR="00B32D57" w:rsidRDefault="00B32D57" w:rsidP="00B32D57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0DA2EE68" w14:textId="77777777" w:rsidR="00B32D57" w:rsidRDefault="00B32D57" w:rsidP="00B32D57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3EA0D00B" w14:textId="77777777" w:rsidR="00B32D57" w:rsidRDefault="00B32D57" w:rsidP="00B32D57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8E93" w14:textId="77777777" w:rsidR="00C35D24" w:rsidRDefault="00C35D24" w:rsidP="00B32D57">
      <w:pPr>
        <w:spacing w:after="0" w:line="240" w:lineRule="auto"/>
      </w:pPr>
      <w:r>
        <w:separator/>
      </w:r>
    </w:p>
  </w:footnote>
  <w:footnote w:type="continuationSeparator" w:id="0">
    <w:p w14:paraId="5763DF24" w14:textId="77777777" w:rsidR="00C35D24" w:rsidRDefault="00C35D24" w:rsidP="00B32D57">
      <w:pPr>
        <w:spacing w:after="0" w:line="240" w:lineRule="auto"/>
      </w:pPr>
      <w:r>
        <w:continuationSeparator/>
      </w:r>
    </w:p>
  </w:footnote>
  <w:footnote w:type="continuationNotice" w:id="1">
    <w:p w14:paraId="6F77FB1A" w14:textId="77777777" w:rsidR="002A2EAB" w:rsidRDefault="002A2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6310" w14:textId="2DA4A226" w:rsidR="00B32D57" w:rsidRDefault="00B32D57" w:rsidP="00B32D57">
    <w:pPr>
      <w:pStyle w:val="lfej"/>
      <w:jc w:val="center"/>
    </w:pPr>
    <w:r>
      <w:rPr>
        <w:noProof/>
      </w:rPr>
      <w:drawing>
        <wp:inline distT="0" distB="0" distL="0" distR="0" wp14:anchorId="065AADC0" wp14:editId="5FC85F09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64C16" w14:textId="77777777" w:rsidR="00B32D57" w:rsidRDefault="00B32D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D49F4"/>
    <w:multiLevelType w:val="multilevel"/>
    <w:tmpl w:val="B65A2024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21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C"/>
    <w:rsid w:val="00035C75"/>
    <w:rsid w:val="000510B5"/>
    <w:rsid w:val="00057493"/>
    <w:rsid w:val="0006400F"/>
    <w:rsid w:val="000966F4"/>
    <w:rsid w:val="002A2EAB"/>
    <w:rsid w:val="0032579E"/>
    <w:rsid w:val="003A22A5"/>
    <w:rsid w:val="003C68EE"/>
    <w:rsid w:val="00494F5A"/>
    <w:rsid w:val="004E59CF"/>
    <w:rsid w:val="00500DC1"/>
    <w:rsid w:val="00525A03"/>
    <w:rsid w:val="00587BCA"/>
    <w:rsid w:val="005B2B34"/>
    <w:rsid w:val="005C1FDE"/>
    <w:rsid w:val="00730DCC"/>
    <w:rsid w:val="007A517C"/>
    <w:rsid w:val="0080522B"/>
    <w:rsid w:val="00866242"/>
    <w:rsid w:val="008D5D34"/>
    <w:rsid w:val="008E3C2D"/>
    <w:rsid w:val="00921290"/>
    <w:rsid w:val="0096306A"/>
    <w:rsid w:val="00974BEB"/>
    <w:rsid w:val="00977ACE"/>
    <w:rsid w:val="009C3F85"/>
    <w:rsid w:val="00A86F32"/>
    <w:rsid w:val="00AC1FBD"/>
    <w:rsid w:val="00B32D57"/>
    <w:rsid w:val="00B40EC5"/>
    <w:rsid w:val="00BC3E22"/>
    <w:rsid w:val="00BE50DA"/>
    <w:rsid w:val="00C35D24"/>
    <w:rsid w:val="00C77E2E"/>
    <w:rsid w:val="00D35F25"/>
    <w:rsid w:val="00E0438F"/>
    <w:rsid w:val="00E22589"/>
    <w:rsid w:val="00E8166C"/>
    <w:rsid w:val="00EB2F2F"/>
    <w:rsid w:val="00EC5EF0"/>
    <w:rsid w:val="00F15DCE"/>
    <w:rsid w:val="00FE4923"/>
    <w:rsid w:val="00FF08DF"/>
    <w:rsid w:val="68205B2C"/>
    <w:rsid w:val="707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141CB"/>
  <w15:chartTrackingRefBased/>
  <w15:docId w15:val="{16B9B1A6-5D9A-41CB-96EB-8FE95D9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3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30DC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25A0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25A0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25A03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3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D57"/>
  </w:style>
  <w:style w:type="paragraph" w:styleId="llb">
    <w:name w:val="footer"/>
    <w:basedOn w:val="Norml"/>
    <w:link w:val="llbChar"/>
    <w:uiPriority w:val="99"/>
    <w:unhideWhenUsed/>
    <w:rsid w:val="00B3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D57"/>
  </w:style>
  <w:style w:type="character" w:customStyle="1" w:styleId="Internet-hivatkozs">
    <w:name w:val="Internet-hivatkozás"/>
    <w:basedOn w:val="Bekezdsalapbettpusa"/>
    <w:uiPriority w:val="99"/>
    <w:unhideWhenUsed/>
    <w:rsid w:val="00B32D57"/>
    <w:rPr>
      <w:color w:val="0000FF"/>
      <w:u w:val="single"/>
    </w:rPr>
  </w:style>
  <w:style w:type="paragraph" w:styleId="Vltozat">
    <w:name w:val="Revision"/>
    <w:hidden/>
    <w:uiPriority w:val="99"/>
    <w:semiHidden/>
    <w:rsid w:val="00977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zkpress@oszk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zechenyiferenckonyvprogram.oszk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echenyiferenckonyvprogram.oszk.h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C33D2-D294-4199-BC0D-75431221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10986-70A7-471A-9B49-B93F8E47AA3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6e005a41-a88f-4441-9026-a30c18d93dfc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3b5c331-b593-45c8-bc88-1fbe7339d1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AAAB76-945D-4019-889B-B3F78C097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E2084-B214-4604-9672-8C7DA8E71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Szatmári-Lévai Zita</cp:lastModifiedBy>
  <cp:revision>2</cp:revision>
  <dcterms:created xsi:type="dcterms:W3CDTF">2026-03-17T08:05:00Z</dcterms:created>
  <dcterms:modified xsi:type="dcterms:W3CDTF">2026-03-17T08:05:00Z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