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2B18B" w14:textId="77777777" w:rsidR="002B6EB6" w:rsidRPr="00F4159B" w:rsidRDefault="002B6EB6" w:rsidP="00501834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hAnsi="Garamond" w:cs="Segoe UI"/>
          <w:b/>
          <w:sz w:val="28"/>
          <w:szCs w:val="28"/>
        </w:rPr>
      </w:pPr>
    </w:p>
    <w:p w14:paraId="2EFF310D" w14:textId="74369ACD" w:rsidR="00501834" w:rsidRPr="00F4159B" w:rsidRDefault="00501834" w:rsidP="18ED3040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hAnsi="Garamond" w:cs="Segoe UI"/>
          <w:b/>
          <w:bCs/>
          <w:sz w:val="26"/>
          <w:szCs w:val="26"/>
        </w:rPr>
      </w:pPr>
      <w:r w:rsidRPr="00F4159B">
        <w:rPr>
          <w:rFonts w:ascii="Garamond" w:hAnsi="Garamond" w:cs="Segoe UI"/>
          <w:b/>
          <w:bCs/>
          <w:sz w:val="26"/>
          <w:szCs w:val="26"/>
        </w:rPr>
        <w:t xml:space="preserve">Nemzetközi </w:t>
      </w:r>
      <w:r w:rsidR="20A2A7D7" w:rsidRPr="00F4159B">
        <w:rPr>
          <w:rFonts w:ascii="Garamond" w:hAnsi="Garamond" w:cs="Segoe UI"/>
          <w:b/>
          <w:bCs/>
          <w:sz w:val="26"/>
          <w:szCs w:val="26"/>
        </w:rPr>
        <w:t>d</w:t>
      </w:r>
      <w:r w:rsidR="001D5107" w:rsidRPr="00F4159B">
        <w:rPr>
          <w:rFonts w:ascii="Garamond" w:hAnsi="Garamond" w:cs="Segoe UI"/>
          <w:b/>
          <w:bCs/>
          <w:sz w:val="26"/>
          <w:szCs w:val="26"/>
        </w:rPr>
        <w:t>izájn</w:t>
      </w:r>
      <w:r w:rsidR="68CAAAD9" w:rsidRPr="00F4159B">
        <w:rPr>
          <w:rFonts w:ascii="Garamond" w:hAnsi="Garamond" w:cs="Segoe UI"/>
          <w:b/>
          <w:bCs/>
          <w:sz w:val="26"/>
          <w:szCs w:val="26"/>
        </w:rPr>
        <w:t>elismerést kapott</w:t>
      </w:r>
      <w:r w:rsidRPr="00F4159B">
        <w:rPr>
          <w:rFonts w:ascii="Garamond" w:hAnsi="Garamond" w:cs="Segoe UI"/>
          <w:b/>
          <w:bCs/>
          <w:sz w:val="26"/>
          <w:szCs w:val="26"/>
        </w:rPr>
        <w:t xml:space="preserve"> az Országos Széchényi Könyvtár állandó kiállítása</w:t>
      </w:r>
    </w:p>
    <w:p w14:paraId="0F099A50" w14:textId="77777777" w:rsidR="00501834" w:rsidRPr="002B6EB6" w:rsidRDefault="00501834" w:rsidP="00501834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</w:rPr>
      </w:pPr>
    </w:p>
    <w:p w14:paraId="7E71B9B0" w14:textId="77777777" w:rsidR="00501834" w:rsidRPr="002B6EB6" w:rsidRDefault="00501834" w:rsidP="00501834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</w:rPr>
      </w:pPr>
    </w:p>
    <w:p w14:paraId="088BF3F8" w14:textId="767F8E40" w:rsidR="008E5F00" w:rsidRDefault="00501834" w:rsidP="18ED3040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2FB7CE89">
        <w:rPr>
          <w:rFonts w:ascii="Garamond" w:hAnsi="Garamond" w:cs="Segoe UI"/>
          <w:b/>
          <w:bCs/>
          <w:sz w:val="24"/>
          <w:szCs w:val="24"/>
        </w:rPr>
        <w:t xml:space="preserve">Az Országos Széchényi Könyvtár (OSZK) 2022 őszén megnyílt, </w:t>
      </w:r>
      <w:r w:rsidRPr="2FB7CE89">
        <w:rPr>
          <w:rFonts w:ascii="Garamond" w:hAnsi="Garamond" w:cs="Segoe UI"/>
          <w:b/>
          <w:bCs/>
          <w:i/>
          <w:iCs/>
          <w:sz w:val="24"/>
          <w:szCs w:val="24"/>
        </w:rPr>
        <w:t>Esszencia</w:t>
      </w:r>
      <w:r w:rsidRPr="2FB7CE89">
        <w:rPr>
          <w:rFonts w:ascii="Garamond" w:hAnsi="Garamond" w:cs="Segoe UI"/>
          <w:b/>
          <w:bCs/>
          <w:sz w:val="24"/>
          <w:szCs w:val="24"/>
        </w:rPr>
        <w:t xml:space="preserve"> című állandó kiállítása </w:t>
      </w:r>
      <w:r w:rsidRPr="2FB7CE89">
        <w:rPr>
          <w:rFonts w:ascii="Garamond" w:hAnsi="Garamond" w:cs="Calibri"/>
          <w:b/>
          <w:bCs/>
          <w:sz w:val="24"/>
          <w:szCs w:val="24"/>
        </w:rPr>
        <w:t>belsőépítészet</w:t>
      </w:r>
      <w:r w:rsidR="00E63F71" w:rsidRPr="2FB7CE89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2FB7CE89">
        <w:rPr>
          <w:rFonts w:ascii="Garamond" w:hAnsi="Garamond" w:cs="Calibri"/>
          <w:b/>
          <w:bCs/>
          <w:sz w:val="24"/>
          <w:szCs w:val="24"/>
        </w:rPr>
        <w:t xml:space="preserve">kategóriában </w:t>
      </w:r>
      <w:r w:rsidRPr="2FB7CE89">
        <w:rPr>
          <w:rFonts w:ascii="Garamond" w:hAnsi="Garamond" w:cs="Calibri"/>
          <w:b/>
          <w:bCs/>
          <w:i/>
          <w:iCs/>
          <w:sz w:val="24"/>
          <w:szCs w:val="24"/>
        </w:rPr>
        <w:t xml:space="preserve">A’ Design </w:t>
      </w:r>
      <w:proofErr w:type="spellStart"/>
      <w:r w:rsidRPr="2FB7CE89">
        <w:rPr>
          <w:rFonts w:ascii="Garamond" w:hAnsi="Garamond" w:cs="Calibri"/>
          <w:b/>
          <w:bCs/>
          <w:i/>
          <w:iCs/>
          <w:sz w:val="24"/>
          <w:szCs w:val="24"/>
        </w:rPr>
        <w:t>Award</w:t>
      </w:r>
      <w:proofErr w:type="spellEnd"/>
      <w:r w:rsidRPr="2FB7CE89">
        <w:rPr>
          <w:rFonts w:ascii="Garamond" w:hAnsi="Garamond" w:cs="Calibri"/>
          <w:b/>
          <w:bCs/>
          <w:sz w:val="24"/>
          <w:szCs w:val="24"/>
        </w:rPr>
        <w:t>-díjazott lett.</w:t>
      </w:r>
      <w:r w:rsidR="60953B5E" w:rsidRPr="2FB7CE89">
        <w:rPr>
          <w:rFonts w:ascii="Garamond" w:hAnsi="Garamond" w:cs="Calibri"/>
          <w:b/>
          <w:bCs/>
          <w:sz w:val="24"/>
          <w:szCs w:val="24"/>
        </w:rPr>
        <w:t xml:space="preserve"> A nemzetközi </w:t>
      </w:r>
      <w:r w:rsidR="7C369EF4" w:rsidRPr="2FB7CE89">
        <w:rPr>
          <w:rFonts w:ascii="Garamond" w:hAnsi="Garamond" w:cs="Calibri"/>
          <w:b/>
          <w:bCs/>
          <w:sz w:val="24"/>
          <w:szCs w:val="24"/>
        </w:rPr>
        <w:t>forma</w:t>
      </w:r>
      <w:r w:rsidR="00E63F71" w:rsidRPr="2FB7CE89">
        <w:rPr>
          <w:rFonts w:ascii="Garamond" w:hAnsi="Garamond" w:cs="Calibri"/>
          <w:b/>
          <w:bCs/>
          <w:sz w:val="24"/>
          <w:szCs w:val="24"/>
        </w:rPr>
        <w:t xml:space="preserve">tervezési </w:t>
      </w:r>
      <w:r w:rsidR="59BF35BD" w:rsidRPr="2FB7CE89">
        <w:rPr>
          <w:rFonts w:ascii="Garamond" w:hAnsi="Garamond" w:cs="Calibri"/>
          <w:b/>
          <w:bCs/>
          <w:sz w:val="24"/>
          <w:szCs w:val="24"/>
        </w:rPr>
        <w:t>elismerés</w:t>
      </w:r>
      <w:r w:rsidR="60953B5E" w:rsidRPr="2FB7CE89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53212DE" w:rsidRPr="2FB7CE89">
        <w:rPr>
          <w:rFonts w:ascii="Garamond" w:hAnsi="Garamond" w:cs="Calibri"/>
          <w:b/>
          <w:bCs/>
          <w:sz w:val="24"/>
          <w:szCs w:val="24"/>
        </w:rPr>
        <w:t>visszaigazolja a szakmai</w:t>
      </w:r>
      <w:r w:rsidR="6860506F" w:rsidRPr="2FB7CE89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53212DE" w:rsidRPr="2FB7CE89">
        <w:rPr>
          <w:rFonts w:ascii="Garamond" w:hAnsi="Garamond" w:cs="Calibri"/>
          <w:b/>
          <w:bCs/>
          <w:sz w:val="24"/>
          <w:szCs w:val="24"/>
        </w:rPr>
        <w:t>tartalom és az ahhoz illeszkedő, azt szolgáló d</w:t>
      </w:r>
      <w:r w:rsidR="00FC4BEA">
        <w:rPr>
          <w:rFonts w:ascii="Garamond" w:hAnsi="Garamond" w:cs="Calibri"/>
          <w:b/>
          <w:bCs/>
          <w:sz w:val="24"/>
          <w:szCs w:val="24"/>
        </w:rPr>
        <w:t>i</w:t>
      </w:r>
      <w:r w:rsidR="00F4159B">
        <w:rPr>
          <w:rFonts w:ascii="Garamond" w:hAnsi="Garamond" w:cs="Calibri"/>
          <w:b/>
          <w:bCs/>
          <w:sz w:val="24"/>
          <w:szCs w:val="24"/>
        </w:rPr>
        <w:t>zájn</w:t>
      </w:r>
      <w:r w:rsidR="053212DE" w:rsidRPr="2FB7CE89">
        <w:rPr>
          <w:rFonts w:ascii="Garamond" w:hAnsi="Garamond" w:cs="Calibri"/>
          <w:b/>
          <w:bCs/>
          <w:sz w:val="24"/>
          <w:szCs w:val="24"/>
        </w:rPr>
        <w:t xml:space="preserve"> harmonikus egységét.</w:t>
      </w:r>
      <w:r w:rsidR="60953B5E" w:rsidRPr="2FB7CE89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C21813F" w:rsidRPr="2FB7CE89">
        <w:rPr>
          <w:rFonts w:ascii="Garamond" w:hAnsi="Garamond"/>
          <w:b/>
          <w:bCs/>
          <w:sz w:val="24"/>
          <w:szCs w:val="24"/>
        </w:rPr>
        <w:t xml:space="preserve">A tárlat </w:t>
      </w:r>
      <w:proofErr w:type="spellStart"/>
      <w:r w:rsidR="00F4159B">
        <w:rPr>
          <w:rFonts w:ascii="Garamond" w:hAnsi="Garamond"/>
          <w:b/>
          <w:bCs/>
          <w:sz w:val="24"/>
          <w:szCs w:val="24"/>
        </w:rPr>
        <w:t>arculatának</w:t>
      </w:r>
      <w:proofErr w:type="spellEnd"/>
      <w:r w:rsidR="0C21813F" w:rsidRPr="2FB7CE89">
        <w:rPr>
          <w:rFonts w:ascii="Garamond" w:hAnsi="Garamond"/>
          <w:b/>
          <w:bCs/>
          <w:sz w:val="24"/>
          <w:szCs w:val="24"/>
        </w:rPr>
        <w:t xml:space="preserve"> megálmodója, Gazdag Mária és a nemzeti könyvtár kapcsolata rendkívül gyümölcsöző, hiszen 2020-ban az OSZK korábbi </w:t>
      </w:r>
      <w:r w:rsidR="00564AEC">
        <w:rPr>
          <w:rFonts w:ascii="Garamond" w:hAnsi="Garamond"/>
          <w:b/>
          <w:bCs/>
          <w:sz w:val="24"/>
          <w:szCs w:val="24"/>
        </w:rPr>
        <w:t>c</w:t>
      </w:r>
      <w:r w:rsidR="0C21813F" w:rsidRPr="2FB7CE89">
        <w:rPr>
          <w:rFonts w:ascii="Garamond" w:hAnsi="Garamond"/>
          <w:b/>
          <w:bCs/>
          <w:sz w:val="24"/>
          <w:szCs w:val="24"/>
        </w:rPr>
        <w:t xml:space="preserve">orvinakiállítása szintén </w:t>
      </w:r>
      <w:proofErr w:type="spellStart"/>
      <w:r w:rsidR="0C21813F" w:rsidRPr="2FB7CE89">
        <w:rPr>
          <w:rFonts w:ascii="Garamond" w:hAnsi="Garamond"/>
          <w:b/>
          <w:bCs/>
          <w:sz w:val="24"/>
          <w:szCs w:val="24"/>
        </w:rPr>
        <w:t>A’Design</w:t>
      </w:r>
      <w:proofErr w:type="spellEnd"/>
      <w:r w:rsidR="0C21813F" w:rsidRPr="2FB7CE89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C21813F" w:rsidRPr="2FB7CE89">
        <w:rPr>
          <w:rFonts w:ascii="Garamond" w:hAnsi="Garamond"/>
          <w:b/>
          <w:bCs/>
          <w:sz w:val="24"/>
          <w:szCs w:val="24"/>
        </w:rPr>
        <w:t>Award</w:t>
      </w:r>
      <w:proofErr w:type="spellEnd"/>
      <w:r w:rsidR="0C21813F" w:rsidRPr="2FB7CE89">
        <w:rPr>
          <w:rFonts w:ascii="Garamond" w:hAnsi="Garamond"/>
          <w:b/>
          <w:bCs/>
          <w:sz w:val="24"/>
          <w:szCs w:val="24"/>
        </w:rPr>
        <w:t>-minősítést nyert el.</w:t>
      </w:r>
    </w:p>
    <w:p w14:paraId="3AE0697C" w14:textId="77777777" w:rsidR="008E5F00" w:rsidRDefault="008E5F00" w:rsidP="00501834">
      <w:pPr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</w:p>
    <w:p w14:paraId="003EE6E6" w14:textId="4931BCE6" w:rsidR="00501834" w:rsidRPr="00EB29BA" w:rsidRDefault="5C5D200A" w:rsidP="2FB7CE89">
      <w:pPr>
        <w:spacing w:after="0" w:line="240" w:lineRule="auto"/>
        <w:jc w:val="both"/>
        <w:rPr>
          <w:rFonts w:ascii="Garamond" w:hAnsi="Garamond"/>
          <w:sz w:val="24"/>
          <w:szCs w:val="24"/>
          <w:lang w:eastAsia="en-US"/>
        </w:rPr>
      </w:pPr>
      <w:r w:rsidRPr="2FB7CE89">
        <w:rPr>
          <w:rFonts w:ascii="Garamond" w:hAnsi="Garamond"/>
          <w:sz w:val="24"/>
          <w:szCs w:val="24"/>
        </w:rPr>
        <w:t xml:space="preserve">A </w:t>
      </w:r>
      <w:proofErr w:type="spellStart"/>
      <w:r w:rsidR="00501834" w:rsidRPr="2FB7CE89">
        <w:rPr>
          <w:rFonts w:ascii="Garamond" w:hAnsi="Garamond"/>
          <w:sz w:val="24"/>
          <w:szCs w:val="24"/>
        </w:rPr>
        <w:t>com</w:t>
      </w:r>
      <w:r w:rsidR="687915DA" w:rsidRPr="2FB7CE89">
        <w:rPr>
          <w:rFonts w:ascii="Garamond" w:hAnsi="Garamond"/>
          <w:sz w:val="24"/>
          <w:szCs w:val="24"/>
        </w:rPr>
        <w:t>ó</w:t>
      </w:r>
      <w:r w:rsidR="00501834" w:rsidRPr="2FB7CE89">
        <w:rPr>
          <w:rFonts w:ascii="Garamond" w:hAnsi="Garamond"/>
          <w:sz w:val="24"/>
          <w:szCs w:val="24"/>
        </w:rPr>
        <w:t>i</w:t>
      </w:r>
      <w:proofErr w:type="spellEnd"/>
      <w:r w:rsidRPr="2FB7CE89">
        <w:rPr>
          <w:rFonts w:ascii="Garamond" w:hAnsi="Garamond"/>
          <w:sz w:val="24"/>
          <w:szCs w:val="24"/>
        </w:rPr>
        <w:t xml:space="preserve"> székhelyű</w:t>
      </w:r>
      <w:r w:rsidR="09729467" w:rsidRPr="2FB7CE89">
        <w:rPr>
          <w:rFonts w:ascii="Garamond" w:hAnsi="Garamond"/>
          <w:sz w:val="24"/>
          <w:szCs w:val="24"/>
        </w:rPr>
        <w:t xml:space="preserve"> </w:t>
      </w:r>
      <w:r w:rsidR="7C41D72B" w:rsidRPr="2FB7CE89">
        <w:rPr>
          <w:rFonts w:ascii="Garamond" w:hAnsi="Garamond"/>
          <w:sz w:val="24"/>
          <w:szCs w:val="24"/>
        </w:rPr>
        <w:t xml:space="preserve">A’ Design </w:t>
      </w:r>
      <w:proofErr w:type="spellStart"/>
      <w:r w:rsidR="7C41D72B" w:rsidRPr="2FB7CE89">
        <w:rPr>
          <w:rFonts w:ascii="Garamond" w:hAnsi="Garamond"/>
          <w:sz w:val="24"/>
          <w:szCs w:val="24"/>
        </w:rPr>
        <w:t>Award</w:t>
      </w:r>
      <w:proofErr w:type="spellEnd"/>
      <w:r w:rsidR="7C41D72B" w:rsidRPr="2FB7CE89">
        <w:rPr>
          <w:rFonts w:ascii="Garamond" w:hAnsi="Garamond"/>
          <w:sz w:val="24"/>
          <w:szCs w:val="24"/>
        </w:rPr>
        <w:t xml:space="preserve"> &amp; </w:t>
      </w:r>
      <w:proofErr w:type="spellStart"/>
      <w:r w:rsidR="7C41D72B" w:rsidRPr="2FB7CE89">
        <w:rPr>
          <w:rFonts w:ascii="Garamond" w:hAnsi="Garamond"/>
          <w:sz w:val="24"/>
          <w:szCs w:val="24"/>
        </w:rPr>
        <w:t>Competition</w:t>
      </w:r>
      <w:proofErr w:type="spellEnd"/>
      <w:r w:rsidR="7C41D72B" w:rsidRPr="2FB7CE89">
        <w:rPr>
          <w:rFonts w:ascii="Garamond" w:hAnsi="Garamond"/>
          <w:sz w:val="24"/>
          <w:szCs w:val="24"/>
        </w:rPr>
        <w:t xml:space="preserve"> SRL 2008 óta</w:t>
      </w:r>
      <w:r w:rsidR="09729467" w:rsidRPr="2FB7CE89">
        <w:rPr>
          <w:rFonts w:ascii="Garamond" w:hAnsi="Garamond"/>
          <w:sz w:val="24"/>
          <w:szCs w:val="24"/>
        </w:rPr>
        <w:t xml:space="preserve"> évente ítéli oda díjait</w:t>
      </w:r>
      <w:r w:rsidR="00501834" w:rsidRPr="2FB7CE89">
        <w:rPr>
          <w:rFonts w:ascii="Garamond" w:hAnsi="Garamond"/>
          <w:sz w:val="24"/>
          <w:szCs w:val="24"/>
        </w:rPr>
        <w:t xml:space="preserve"> azoknak a tervezőknek, </w:t>
      </w:r>
      <w:proofErr w:type="spellStart"/>
      <w:r w:rsidR="00501834" w:rsidRPr="2FB7CE89">
        <w:rPr>
          <w:rFonts w:ascii="Garamond" w:hAnsi="Garamond"/>
          <w:sz w:val="24"/>
          <w:szCs w:val="24"/>
        </w:rPr>
        <w:t>innovátoroknak</w:t>
      </w:r>
      <w:proofErr w:type="spellEnd"/>
      <w:r w:rsidR="00501834" w:rsidRPr="2FB7CE89">
        <w:rPr>
          <w:rFonts w:ascii="Garamond" w:hAnsi="Garamond"/>
          <w:sz w:val="24"/>
          <w:szCs w:val="24"/>
        </w:rPr>
        <w:t xml:space="preserve"> és cégeknek, akik</w:t>
      </w:r>
      <w:r w:rsidR="0D945234" w:rsidRPr="2FB7CE89">
        <w:rPr>
          <w:rFonts w:ascii="Garamond" w:hAnsi="Garamond"/>
          <w:sz w:val="24"/>
          <w:szCs w:val="24"/>
        </w:rPr>
        <w:t xml:space="preserve"> / amelyek</w:t>
      </w:r>
      <w:r w:rsidR="00501834" w:rsidRPr="2FB7CE89">
        <w:rPr>
          <w:rFonts w:ascii="Garamond" w:hAnsi="Garamond"/>
          <w:sz w:val="24"/>
          <w:szCs w:val="24"/>
        </w:rPr>
        <w:t xml:space="preserve"> a nyilvánosság és a szakmaiság együttes erejével szeretnék láttatni aktuális projektjüket.</w:t>
      </w:r>
      <w:r w:rsidR="441A0877" w:rsidRPr="2FB7CE89">
        <w:rPr>
          <w:rFonts w:ascii="Garamond" w:hAnsi="Garamond"/>
          <w:sz w:val="24"/>
          <w:szCs w:val="24"/>
        </w:rPr>
        <w:t xml:space="preserve"> A</w:t>
      </w:r>
      <w:r w:rsidR="72863DD0" w:rsidRPr="2FB7CE89">
        <w:rPr>
          <w:rFonts w:ascii="Garamond" w:hAnsi="Garamond"/>
          <w:sz w:val="24"/>
          <w:szCs w:val="24"/>
        </w:rPr>
        <w:t xml:space="preserve">z egyébként népszerű </w:t>
      </w:r>
      <w:r w:rsidR="1E7B91F8" w:rsidRPr="2FB7CE89">
        <w:rPr>
          <w:rFonts w:ascii="Garamond" w:hAnsi="Garamond"/>
          <w:sz w:val="24"/>
          <w:szCs w:val="24"/>
        </w:rPr>
        <w:t>belsőépítészet kategóriában viszonylag kevés kiállítást jutalmaznak</w:t>
      </w:r>
      <w:r w:rsidR="441A0877" w:rsidRPr="2FB7CE89">
        <w:rPr>
          <w:rFonts w:ascii="Garamond" w:hAnsi="Garamond"/>
          <w:sz w:val="24"/>
          <w:szCs w:val="24"/>
        </w:rPr>
        <w:t>.</w:t>
      </w:r>
    </w:p>
    <w:p w14:paraId="087DC8E1" w14:textId="3E551A7A" w:rsidR="18ED3040" w:rsidRDefault="18ED3040" w:rsidP="18ED304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82CC626" w14:textId="3957E501" w:rsidR="00501834" w:rsidRDefault="00335447" w:rsidP="00844562">
      <w:pPr>
        <w:pStyle w:val="Jegyzetszveg"/>
        <w:spacing w:after="0"/>
        <w:jc w:val="both"/>
        <w:rPr>
          <w:rFonts w:ascii="Garamond" w:hAnsi="Garamond"/>
          <w:sz w:val="24"/>
          <w:szCs w:val="24"/>
        </w:rPr>
      </w:pPr>
      <w:r w:rsidRPr="2FB7CE89">
        <w:rPr>
          <w:rFonts w:ascii="Garamond" w:hAnsi="Garamond"/>
          <w:sz w:val="24"/>
          <w:szCs w:val="24"/>
        </w:rPr>
        <w:t>A</w:t>
      </w:r>
      <w:r w:rsidR="00501834" w:rsidRPr="2FB7CE89">
        <w:rPr>
          <w:rFonts w:ascii="Garamond" w:hAnsi="Garamond"/>
          <w:sz w:val="24"/>
          <w:szCs w:val="24"/>
        </w:rPr>
        <w:t>z O</w:t>
      </w:r>
      <w:r w:rsidR="0A16FF37" w:rsidRPr="2FB7CE89">
        <w:rPr>
          <w:rFonts w:ascii="Garamond" w:hAnsi="Garamond"/>
          <w:sz w:val="24"/>
          <w:szCs w:val="24"/>
        </w:rPr>
        <w:t>SZK</w:t>
      </w:r>
      <w:r w:rsidR="00501834" w:rsidRPr="2FB7CE89">
        <w:rPr>
          <w:rFonts w:ascii="Garamond" w:hAnsi="Garamond"/>
          <w:sz w:val="24"/>
          <w:szCs w:val="24"/>
        </w:rPr>
        <w:t xml:space="preserve"> alapításának 220. évfordulójá</w:t>
      </w:r>
      <w:r w:rsidR="003E3918" w:rsidRPr="2FB7CE89">
        <w:rPr>
          <w:rFonts w:ascii="Garamond" w:hAnsi="Garamond"/>
          <w:sz w:val="24"/>
          <w:szCs w:val="24"/>
        </w:rPr>
        <w:t>ra elkészült és a magyar írásbeliséget</w:t>
      </w:r>
      <w:r w:rsidR="00501834" w:rsidRPr="2FB7CE89">
        <w:rPr>
          <w:rFonts w:ascii="Garamond" w:hAnsi="Garamond"/>
          <w:sz w:val="24"/>
          <w:szCs w:val="24"/>
        </w:rPr>
        <w:t xml:space="preserve"> </w:t>
      </w:r>
      <w:r w:rsidR="003E3918" w:rsidRPr="2FB7CE89">
        <w:rPr>
          <w:rFonts w:ascii="Garamond" w:hAnsi="Garamond"/>
          <w:sz w:val="24"/>
          <w:szCs w:val="24"/>
        </w:rPr>
        <w:t xml:space="preserve">bemutató </w:t>
      </w:r>
      <w:r w:rsidR="00501834" w:rsidRPr="2FB7CE89">
        <w:rPr>
          <w:rFonts w:ascii="Garamond" w:hAnsi="Garamond"/>
          <w:sz w:val="24"/>
          <w:szCs w:val="24"/>
        </w:rPr>
        <w:t>kiállítás azért</w:t>
      </w:r>
      <w:r w:rsidRPr="2FB7CE89">
        <w:rPr>
          <w:rFonts w:ascii="Garamond" w:hAnsi="Garamond"/>
          <w:sz w:val="24"/>
          <w:szCs w:val="24"/>
        </w:rPr>
        <w:t xml:space="preserve"> is</w:t>
      </w:r>
      <w:r w:rsidR="00501834" w:rsidRPr="2FB7CE89">
        <w:rPr>
          <w:rFonts w:ascii="Garamond" w:hAnsi="Garamond"/>
          <w:sz w:val="24"/>
          <w:szCs w:val="24"/>
        </w:rPr>
        <w:t xml:space="preserve"> különleges, </w:t>
      </w:r>
      <w:r w:rsidR="00E63F71" w:rsidRPr="2FB7CE89">
        <w:rPr>
          <w:rFonts w:ascii="Garamond" w:hAnsi="Garamond"/>
          <w:sz w:val="24"/>
          <w:szCs w:val="24"/>
        </w:rPr>
        <w:t>mert szoros egységet képez</w:t>
      </w:r>
      <w:r w:rsidR="4EA06784" w:rsidRPr="2FB7CE89">
        <w:rPr>
          <w:rFonts w:ascii="Garamond" w:hAnsi="Garamond"/>
          <w:sz w:val="24"/>
          <w:szCs w:val="24"/>
        </w:rPr>
        <w:t xml:space="preserve"> az azonos gyökerekből táplálkozó új grafikai arculattal</w:t>
      </w:r>
      <w:r w:rsidR="00501834" w:rsidRPr="2FB7CE89">
        <w:rPr>
          <w:rFonts w:ascii="Garamond" w:hAnsi="Garamond"/>
          <w:sz w:val="24"/>
          <w:szCs w:val="24"/>
        </w:rPr>
        <w:t>, ezzel is erősítve az intézmény megjelenését. A kiállítás sokféle háttértudással érkező látogató</w:t>
      </w:r>
      <w:r w:rsidR="003E3918" w:rsidRPr="2FB7CE89">
        <w:rPr>
          <w:rFonts w:ascii="Garamond" w:hAnsi="Garamond"/>
          <w:sz w:val="24"/>
          <w:szCs w:val="24"/>
        </w:rPr>
        <w:t xml:space="preserve">t szólít meg. </w:t>
      </w:r>
      <w:r w:rsidR="00501834" w:rsidRPr="2FB7CE89">
        <w:rPr>
          <w:rFonts w:ascii="Garamond" w:hAnsi="Garamond"/>
          <w:sz w:val="24"/>
          <w:szCs w:val="24"/>
        </w:rPr>
        <w:t>Az önállóan is értelmezhető kiállítási egységeket</w:t>
      </w:r>
      <w:r w:rsidR="48BE0342" w:rsidRPr="2FB7CE89">
        <w:rPr>
          <w:rFonts w:ascii="Garamond" w:hAnsi="Garamond"/>
          <w:sz w:val="24"/>
          <w:szCs w:val="24"/>
        </w:rPr>
        <w:t xml:space="preserve"> (</w:t>
      </w:r>
      <w:r w:rsidR="48BE0342" w:rsidRPr="2FB7CE89">
        <w:rPr>
          <w:rFonts w:ascii="Garamond" w:hAnsi="Garamond"/>
          <w:i/>
          <w:iCs/>
          <w:sz w:val="24"/>
          <w:szCs w:val="24"/>
        </w:rPr>
        <w:t xml:space="preserve">Vershaza, Európa </w:t>
      </w:r>
      <w:proofErr w:type="spellStart"/>
      <w:r w:rsidR="48BE0342" w:rsidRPr="2FB7CE89">
        <w:rPr>
          <w:rFonts w:ascii="Garamond" w:hAnsi="Garamond"/>
          <w:i/>
          <w:iCs/>
          <w:sz w:val="24"/>
          <w:szCs w:val="24"/>
        </w:rPr>
        <w:t>ege</w:t>
      </w:r>
      <w:proofErr w:type="spellEnd"/>
      <w:r w:rsidR="48BE0342" w:rsidRPr="2FB7CE89">
        <w:rPr>
          <w:rFonts w:ascii="Garamond" w:hAnsi="Garamond"/>
          <w:i/>
          <w:iCs/>
          <w:sz w:val="24"/>
          <w:szCs w:val="24"/>
        </w:rPr>
        <w:t xml:space="preserve"> alatt</w:t>
      </w:r>
      <w:r w:rsidR="48BE0342" w:rsidRPr="2FB7CE89">
        <w:rPr>
          <w:rFonts w:ascii="Garamond" w:hAnsi="Garamond"/>
          <w:sz w:val="24"/>
          <w:szCs w:val="24"/>
        </w:rPr>
        <w:t xml:space="preserve"> stb.)</w:t>
      </w:r>
      <w:r w:rsidR="00501834" w:rsidRPr="2FB7CE89">
        <w:rPr>
          <w:rFonts w:ascii="Garamond" w:hAnsi="Garamond"/>
          <w:sz w:val="24"/>
          <w:szCs w:val="24"/>
        </w:rPr>
        <w:t xml:space="preserve"> egy vizuális történet fűzi össze </w:t>
      </w:r>
      <w:r w:rsidRPr="2FB7CE89">
        <w:rPr>
          <w:rFonts w:ascii="Garamond" w:hAnsi="Garamond"/>
          <w:sz w:val="24"/>
          <w:szCs w:val="24"/>
        </w:rPr>
        <w:t>kerek egésszé</w:t>
      </w:r>
      <w:r w:rsidR="00501834" w:rsidRPr="2FB7CE89">
        <w:rPr>
          <w:rFonts w:ascii="Garamond" w:hAnsi="Garamond"/>
          <w:sz w:val="24"/>
          <w:szCs w:val="24"/>
        </w:rPr>
        <w:t xml:space="preserve">. A különböző témaköröknél minden esetben hozzáférhetők kibővített tartalmak az interaktív eszközökön: érintőképernyőkön, </w:t>
      </w:r>
      <w:proofErr w:type="spellStart"/>
      <w:r w:rsidR="00501834" w:rsidRPr="2FB7CE89">
        <w:rPr>
          <w:rFonts w:ascii="Garamond" w:hAnsi="Garamond"/>
          <w:sz w:val="24"/>
          <w:szCs w:val="24"/>
        </w:rPr>
        <w:t>videókijelzőkön</w:t>
      </w:r>
      <w:proofErr w:type="spellEnd"/>
      <w:r w:rsidR="00501834" w:rsidRPr="2FB7CE89">
        <w:rPr>
          <w:rFonts w:ascii="Garamond" w:hAnsi="Garamond"/>
          <w:sz w:val="24"/>
          <w:szCs w:val="24"/>
        </w:rPr>
        <w:t xml:space="preserve"> és hangterminálokon.</w:t>
      </w:r>
    </w:p>
    <w:p w14:paraId="37D1B1A2" w14:textId="77777777" w:rsidR="00844562" w:rsidRPr="00EB29BA" w:rsidRDefault="00844562" w:rsidP="00844562">
      <w:pPr>
        <w:pStyle w:val="Jegyzetszveg"/>
        <w:spacing w:after="0"/>
        <w:jc w:val="both"/>
        <w:rPr>
          <w:rFonts w:ascii="Garamond" w:hAnsi="Garamond"/>
          <w:sz w:val="24"/>
          <w:szCs w:val="24"/>
        </w:rPr>
      </w:pPr>
    </w:p>
    <w:p w14:paraId="38BA42F3" w14:textId="1BC589FE" w:rsidR="00501834" w:rsidRPr="002B6EB6" w:rsidRDefault="00501834" w:rsidP="005018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2FB7CE89">
        <w:rPr>
          <w:rFonts w:ascii="Garamond" w:hAnsi="Garamond"/>
          <w:sz w:val="24"/>
          <w:szCs w:val="24"/>
        </w:rPr>
        <w:t>A fenntarthatóság</w:t>
      </w:r>
      <w:r w:rsidR="188D1376" w:rsidRPr="2FB7CE89">
        <w:rPr>
          <w:rFonts w:ascii="Garamond" w:hAnsi="Garamond"/>
          <w:sz w:val="24"/>
          <w:szCs w:val="24"/>
        </w:rPr>
        <w:t>, a nagyobb beavatkozások elkerülése, egyszersmind a hatalmas tér atmoszférájának barátságosabbá</w:t>
      </w:r>
      <w:r w:rsidR="4143A7B0" w:rsidRPr="2FB7CE89">
        <w:rPr>
          <w:rFonts w:ascii="Garamond" w:hAnsi="Garamond"/>
          <w:sz w:val="24"/>
          <w:szCs w:val="24"/>
        </w:rPr>
        <w:t xml:space="preserve"> és „belakhatóbbá”</w:t>
      </w:r>
      <w:r w:rsidR="188D1376" w:rsidRPr="2FB7CE89">
        <w:rPr>
          <w:rFonts w:ascii="Garamond" w:hAnsi="Garamond"/>
          <w:sz w:val="24"/>
          <w:szCs w:val="24"/>
        </w:rPr>
        <w:t xml:space="preserve"> tétele </w:t>
      </w:r>
      <w:r w:rsidRPr="2FB7CE89">
        <w:rPr>
          <w:rFonts w:ascii="Garamond" w:hAnsi="Garamond"/>
          <w:sz w:val="24"/>
          <w:szCs w:val="24"/>
        </w:rPr>
        <w:t xml:space="preserve">fontos szempont volt a tervezés során. </w:t>
      </w:r>
      <w:r w:rsidR="4E10D478" w:rsidRPr="2FB7CE89">
        <w:rPr>
          <w:rFonts w:ascii="Garamond" w:hAnsi="Garamond"/>
          <w:sz w:val="24"/>
          <w:szCs w:val="24"/>
        </w:rPr>
        <w:t xml:space="preserve">A tervező ügyelt arra, hogy </w:t>
      </w:r>
      <w:r w:rsidRPr="2FB7CE89">
        <w:rPr>
          <w:rFonts w:ascii="Garamond" w:hAnsi="Garamond"/>
          <w:sz w:val="24"/>
          <w:szCs w:val="24"/>
        </w:rPr>
        <w:t>a lehető legkevesebb új szerkezet kerüljön a mintegy 1300 négyzetmétert betöltő kiállítási térbe. A magas fogyasztású régi fényforrások helyett korszerű, természetes fényt biztosító LED</w:t>
      </w:r>
      <w:r w:rsidR="211A4C6B" w:rsidRPr="2FB7CE89">
        <w:rPr>
          <w:rFonts w:ascii="Garamond" w:hAnsi="Garamond"/>
          <w:sz w:val="24"/>
          <w:szCs w:val="24"/>
        </w:rPr>
        <w:t>-es</w:t>
      </w:r>
      <w:r w:rsidRPr="2FB7CE89">
        <w:rPr>
          <w:rFonts w:ascii="Garamond" w:hAnsi="Garamond"/>
          <w:sz w:val="24"/>
          <w:szCs w:val="24"/>
        </w:rPr>
        <w:t xml:space="preserve"> világítótestek </w:t>
      </w:r>
      <w:r w:rsidR="00E63F71" w:rsidRPr="2FB7CE89">
        <w:rPr>
          <w:rFonts w:ascii="Garamond" w:hAnsi="Garamond"/>
          <w:sz w:val="24"/>
          <w:szCs w:val="24"/>
        </w:rPr>
        <w:t xml:space="preserve">teremtenek olyan környezetet, </w:t>
      </w:r>
      <w:r w:rsidRPr="2FB7CE89">
        <w:rPr>
          <w:rFonts w:ascii="Garamond" w:hAnsi="Garamond"/>
          <w:sz w:val="24"/>
          <w:szCs w:val="24"/>
        </w:rPr>
        <w:t xml:space="preserve">amely izgalmas a kiállítás látogatói számára, de barátságos otthona a könyvtár olvasóinak és </w:t>
      </w:r>
      <w:r w:rsidR="256C5D88" w:rsidRPr="2FB7CE89">
        <w:rPr>
          <w:rFonts w:ascii="Garamond" w:hAnsi="Garamond"/>
          <w:sz w:val="24"/>
          <w:szCs w:val="24"/>
        </w:rPr>
        <w:t>munkatársainak egyaránt</w:t>
      </w:r>
      <w:r w:rsidRPr="2FB7CE89">
        <w:rPr>
          <w:rFonts w:ascii="Garamond" w:hAnsi="Garamond"/>
          <w:sz w:val="24"/>
          <w:szCs w:val="24"/>
        </w:rPr>
        <w:t>.</w:t>
      </w:r>
    </w:p>
    <w:p w14:paraId="5AFCBD94" w14:textId="385748B8" w:rsidR="2FB7CE89" w:rsidRDefault="2FB7CE89" w:rsidP="2FB7CE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A72D66" w14:textId="10AE73D1" w:rsidR="00501834" w:rsidRPr="002B6EB6" w:rsidRDefault="00501834" w:rsidP="005018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2FB7CE89">
        <w:rPr>
          <w:rFonts w:ascii="Garamond" w:hAnsi="Garamond"/>
          <w:sz w:val="24"/>
          <w:szCs w:val="24"/>
        </w:rPr>
        <w:t xml:space="preserve">A nemzeti könyvtár </w:t>
      </w:r>
      <w:r w:rsidR="486550E5" w:rsidRPr="2FB7CE89">
        <w:rPr>
          <w:rFonts w:ascii="Garamond" w:hAnsi="Garamond"/>
          <w:sz w:val="24"/>
          <w:szCs w:val="24"/>
        </w:rPr>
        <w:t xml:space="preserve">büszke arra, hogy állandó kiállításának látogatói </w:t>
      </w:r>
      <w:r w:rsidRPr="2FB7CE89">
        <w:rPr>
          <w:rFonts w:ascii="Garamond" w:hAnsi="Garamond"/>
          <w:sz w:val="24"/>
          <w:szCs w:val="24"/>
        </w:rPr>
        <w:t>egy</w:t>
      </w:r>
      <w:r w:rsidR="006CBF04" w:rsidRPr="2FB7CE89">
        <w:rPr>
          <w:rFonts w:ascii="Garamond" w:hAnsi="Garamond"/>
          <w:sz w:val="24"/>
          <w:szCs w:val="24"/>
        </w:rPr>
        <w:t xml:space="preserve"> immár</w:t>
      </w:r>
      <w:r w:rsidRPr="2FB7CE89">
        <w:rPr>
          <w:rFonts w:ascii="Garamond" w:hAnsi="Garamond"/>
          <w:sz w:val="24"/>
          <w:szCs w:val="24"/>
        </w:rPr>
        <w:t xml:space="preserve"> nemzetközileg elismert térben tölthetik el szabadidejüket.</w:t>
      </w:r>
    </w:p>
    <w:p w14:paraId="14857767" w14:textId="77777777" w:rsidR="00501834" w:rsidRPr="002B6EB6" w:rsidRDefault="00501834" w:rsidP="005018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42599F" w14:textId="77777777" w:rsidR="00501834" w:rsidRPr="002B6EB6" w:rsidRDefault="00501834" w:rsidP="005018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2FB7CE89">
        <w:rPr>
          <w:rFonts w:ascii="Garamond" w:hAnsi="Garamond"/>
          <w:i/>
          <w:iCs/>
          <w:sz w:val="24"/>
          <w:szCs w:val="24"/>
        </w:rPr>
        <w:t>Esszencia</w:t>
      </w:r>
      <w:r w:rsidRPr="2FB7CE89">
        <w:rPr>
          <w:rFonts w:ascii="Garamond" w:hAnsi="Garamond"/>
          <w:sz w:val="24"/>
          <w:szCs w:val="24"/>
        </w:rPr>
        <w:t xml:space="preserve"> kiállítás</w:t>
      </w:r>
    </w:p>
    <w:p w14:paraId="18662CD1" w14:textId="77777777" w:rsidR="5FBF319C" w:rsidRDefault="5FBF319C" w:rsidP="2FB7CE89">
      <w:pPr>
        <w:pStyle w:val="paragraph"/>
        <w:spacing w:before="0" w:beforeAutospacing="0" w:after="0" w:afterAutospacing="0"/>
        <w:rPr>
          <w:rFonts w:ascii="Garamond" w:hAnsi="Garamond" w:cs="Segoe UI"/>
        </w:rPr>
      </w:pPr>
      <w:r w:rsidRPr="2FB7CE89">
        <w:rPr>
          <w:rStyle w:val="normaltextrun"/>
          <w:rFonts w:ascii="Garamond" w:eastAsiaTheme="majorEastAsia" w:hAnsi="Garamond" w:cs="Calibri"/>
        </w:rPr>
        <w:t xml:space="preserve">Kurátorok: </w:t>
      </w:r>
      <w:proofErr w:type="spellStart"/>
      <w:r w:rsidRPr="2FB7CE89">
        <w:rPr>
          <w:rStyle w:val="normaltextrun"/>
          <w:rFonts w:ascii="Garamond" w:eastAsiaTheme="majorEastAsia" w:hAnsi="Garamond" w:cs="Calibri"/>
        </w:rPr>
        <w:t>Elbe</w:t>
      </w:r>
      <w:proofErr w:type="spellEnd"/>
      <w:r w:rsidRPr="2FB7CE89">
        <w:rPr>
          <w:rStyle w:val="normaltextrun"/>
          <w:rFonts w:ascii="Garamond" w:eastAsiaTheme="majorEastAsia" w:hAnsi="Garamond" w:cs="Calibri"/>
        </w:rPr>
        <w:t xml:space="preserve"> István, Földesi Ferenc, Sudár Annamária, Szovák Márton, Zsupán Edina</w:t>
      </w:r>
    </w:p>
    <w:p w14:paraId="0F75133D" w14:textId="4327A7F0" w:rsidR="00501834" w:rsidRPr="002B6EB6" w:rsidRDefault="00501834" w:rsidP="2FB7CE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eastAsiaTheme="majorEastAsia" w:hAnsi="Garamond" w:cs="Calibri"/>
        </w:rPr>
      </w:pPr>
      <w:r w:rsidRPr="2FB7CE89">
        <w:rPr>
          <w:rStyle w:val="normaltextrun"/>
          <w:rFonts w:ascii="Garamond" w:eastAsiaTheme="majorEastAsia" w:hAnsi="Garamond" w:cs="Calibri"/>
        </w:rPr>
        <w:t>Belsőépítész: Gazdag Mária</w:t>
      </w:r>
      <w:r w:rsidR="0AE831DD" w:rsidRPr="2FB7CE89">
        <w:rPr>
          <w:rStyle w:val="normaltextrun"/>
          <w:rFonts w:ascii="Garamond" w:eastAsiaTheme="majorEastAsia" w:hAnsi="Garamond" w:cs="Calibri"/>
        </w:rPr>
        <w:t xml:space="preserve"> (Lulla </w:t>
      </w:r>
      <w:proofErr w:type="spellStart"/>
      <w:r w:rsidR="0AE831DD" w:rsidRPr="2FB7CE89">
        <w:rPr>
          <w:rStyle w:val="normaltextrun"/>
          <w:rFonts w:ascii="Garamond" w:eastAsiaTheme="majorEastAsia" w:hAnsi="Garamond" w:cs="Calibri"/>
        </w:rPr>
        <w:t>Interiors</w:t>
      </w:r>
      <w:proofErr w:type="spellEnd"/>
      <w:r w:rsidR="0AE831DD" w:rsidRPr="2FB7CE89">
        <w:rPr>
          <w:rStyle w:val="normaltextrun"/>
          <w:rFonts w:ascii="Garamond" w:eastAsiaTheme="majorEastAsia" w:hAnsi="Garamond" w:cs="Calibri"/>
        </w:rPr>
        <w:t>)</w:t>
      </w:r>
    </w:p>
    <w:p w14:paraId="196FC2E9" w14:textId="2AD26548" w:rsidR="00501834" w:rsidRPr="002B6EB6" w:rsidRDefault="00501834" w:rsidP="2FB7CE89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2FB7CE89">
        <w:rPr>
          <w:rStyle w:val="normaltextrun"/>
          <w:rFonts w:ascii="Garamond" w:eastAsiaTheme="majorEastAsia" w:hAnsi="Garamond" w:cs="Calibri"/>
        </w:rPr>
        <w:t>Grafika: Takács Tamás</w:t>
      </w:r>
      <w:r w:rsidR="4D6B12D4" w:rsidRPr="2FB7CE89">
        <w:rPr>
          <w:rStyle w:val="normaltextrun"/>
          <w:rFonts w:ascii="Garamond" w:eastAsiaTheme="majorEastAsia" w:hAnsi="Garamond" w:cs="Calibri"/>
        </w:rPr>
        <w:t xml:space="preserve"> (</w:t>
      </w:r>
      <w:proofErr w:type="spellStart"/>
      <w:r w:rsidR="4D6B12D4" w:rsidRPr="2FB7CE89">
        <w:rPr>
          <w:rStyle w:val="normaltextrun"/>
          <w:rFonts w:ascii="Garamond" w:eastAsiaTheme="majorEastAsia" w:hAnsi="Garamond" w:cs="Calibri"/>
        </w:rPr>
        <w:t>Artom</w:t>
      </w:r>
      <w:proofErr w:type="spellEnd"/>
      <w:r w:rsidR="4D6B12D4" w:rsidRPr="2FB7CE89">
        <w:rPr>
          <w:rStyle w:val="normaltextrun"/>
          <w:rFonts w:ascii="Garamond" w:eastAsiaTheme="majorEastAsia" w:hAnsi="Garamond" w:cs="Calibri"/>
        </w:rPr>
        <w:t xml:space="preserve"> Kft.)</w:t>
      </w:r>
    </w:p>
    <w:p w14:paraId="469A259F" w14:textId="7DD4FFDD" w:rsidR="00501834" w:rsidRPr="002B6EB6" w:rsidRDefault="00501834" w:rsidP="00501834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2B6EB6">
        <w:rPr>
          <w:rStyle w:val="normaltextrun"/>
          <w:rFonts w:ascii="Garamond" w:eastAsiaTheme="majorEastAsia" w:hAnsi="Garamond" w:cs="Calibri"/>
        </w:rPr>
        <w:t xml:space="preserve">A kiállításról </w:t>
      </w:r>
      <w:r w:rsidR="00BD758D">
        <w:rPr>
          <w:rStyle w:val="normaltextrun"/>
          <w:rFonts w:ascii="Garamond" w:eastAsiaTheme="majorEastAsia" w:hAnsi="Garamond" w:cs="Calibri"/>
        </w:rPr>
        <w:t>mellékelt</w:t>
      </w:r>
      <w:r w:rsidRPr="002B6EB6">
        <w:rPr>
          <w:rStyle w:val="normaltextrun"/>
          <w:rFonts w:ascii="Garamond" w:eastAsiaTheme="majorEastAsia" w:hAnsi="Garamond" w:cs="Calibri"/>
        </w:rPr>
        <w:t xml:space="preserve"> fotók: Horváth Dániel</w:t>
      </w:r>
      <w:r w:rsidR="00E63F71">
        <w:rPr>
          <w:rStyle w:val="normaltextrun"/>
          <w:rFonts w:ascii="Garamond" w:eastAsiaTheme="majorEastAsia" w:hAnsi="Garamond" w:cs="Calibri"/>
        </w:rPr>
        <w:t>, Darabos György</w:t>
      </w:r>
    </w:p>
    <w:p w14:paraId="22A2287E" w14:textId="77777777" w:rsidR="00501834" w:rsidRPr="002B6EB6" w:rsidRDefault="00501834" w:rsidP="00501834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</w:p>
    <w:p w14:paraId="41F83A8C" w14:textId="77777777" w:rsidR="00501834" w:rsidRPr="002B6EB6" w:rsidRDefault="00501834" w:rsidP="005018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B6EB6">
        <w:rPr>
          <w:rFonts w:ascii="Garamond" w:hAnsi="Garamond"/>
          <w:sz w:val="24"/>
          <w:szCs w:val="24"/>
        </w:rPr>
        <w:t>Helyszín:</w:t>
      </w:r>
      <w:bookmarkStart w:id="0" w:name="_GoBack"/>
      <w:bookmarkEnd w:id="0"/>
    </w:p>
    <w:p w14:paraId="6AEADF5A" w14:textId="77777777" w:rsidR="00501834" w:rsidRPr="002B6EB6" w:rsidRDefault="00501834" w:rsidP="00501834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B6EB6">
        <w:rPr>
          <w:rFonts w:ascii="Garamond" w:eastAsia="Garamond" w:hAnsi="Garamond" w:cs="Garamond"/>
          <w:sz w:val="24"/>
          <w:szCs w:val="24"/>
        </w:rPr>
        <w:t>Országos Széchényi Könyvtár,</w:t>
      </w:r>
    </w:p>
    <w:p w14:paraId="4F877F5F" w14:textId="5D61558D" w:rsidR="00501834" w:rsidRPr="002B6EB6" w:rsidRDefault="00501834" w:rsidP="00501834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2FB7CE89">
        <w:rPr>
          <w:rFonts w:ascii="Garamond" w:eastAsia="Garamond" w:hAnsi="Garamond" w:cs="Garamond"/>
          <w:sz w:val="24"/>
          <w:szCs w:val="24"/>
        </w:rPr>
        <w:t>Budavári Palota F épület, V</w:t>
      </w:r>
      <w:r w:rsidR="5B7807A4" w:rsidRPr="2FB7CE89">
        <w:rPr>
          <w:rFonts w:ascii="Garamond" w:eastAsia="Garamond" w:hAnsi="Garamond" w:cs="Garamond"/>
          <w:sz w:val="24"/>
          <w:szCs w:val="24"/>
        </w:rPr>
        <w:t>–VI.</w:t>
      </w:r>
      <w:r w:rsidRPr="2FB7CE89">
        <w:rPr>
          <w:rFonts w:ascii="Garamond" w:eastAsia="Garamond" w:hAnsi="Garamond" w:cs="Garamond"/>
          <w:sz w:val="24"/>
          <w:szCs w:val="24"/>
        </w:rPr>
        <w:t xml:space="preserve"> emelet</w:t>
      </w:r>
    </w:p>
    <w:p w14:paraId="0E199348" w14:textId="1C2E4D22" w:rsidR="009231BE" w:rsidRPr="002B6EB6" w:rsidRDefault="009231BE" w:rsidP="005F2283">
      <w:pPr>
        <w:rPr>
          <w:rFonts w:ascii="Garamond" w:hAnsi="Garamond"/>
          <w:sz w:val="24"/>
          <w:szCs w:val="24"/>
        </w:rPr>
      </w:pPr>
    </w:p>
    <w:p w14:paraId="6A765FA1" w14:textId="64B51621" w:rsidR="00501834" w:rsidRPr="00316F4D" w:rsidRDefault="00501834" w:rsidP="005F2283">
      <w:pPr>
        <w:rPr>
          <w:sz w:val="24"/>
          <w:szCs w:val="24"/>
        </w:rPr>
      </w:pPr>
      <w:r w:rsidRPr="002B6EB6">
        <w:rPr>
          <w:rFonts w:ascii="Garamond" w:hAnsi="Garamond"/>
          <w:sz w:val="24"/>
          <w:szCs w:val="24"/>
        </w:rPr>
        <w:t xml:space="preserve">További információ a sajtó képviselői számára: </w:t>
      </w:r>
      <w:hyperlink r:id="rId10" w:history="1">
        <w:r w:rsidRPr="002B6EB6">
          <w:rPr>
            <w:rStyle w:val="Hiperhivatkozs"/>
            <w:rFonts w:ascii="Garamond" w:hAnsi="Garamond"/>
            <w:sz w:val="24"/>
            <w:szCs w:val="24"/>
          </w:rPr>
          <w:t>oszkpress@oszk.hu</w:t>
        </w:r>
      </w:hyperlink>
      <w:r w:rsidR="00316F4D">
        <w:t>.</w:t>
      </w:r>
      <w:r w:rsidR="00316F4D">
        <w:rPr>
          <w:rStyle w:val="Hiperhivatkozs"/>
          <w:rFonts w:ascii="Garamond" w:hAnsi="Garamond"/>
          <w:color w:val="auto"/>
          <w:sz w:val="24"/>
          <w:szCs w:val="24"/>
        </w:rPr>
        <w:t xml:space="preserve">  </w:t>
      </w:r>
    </w:p>
    <w:sectPr w:rsidR="00501834" w:rsidRPr="00316F4D" w:rsidSect="00156240">
      <w:headerReference w:type="default" r:id="rId11"/>
      <w:footerReference w:type="default" r:id="rId12"/>
      <w:pgSz w:w="11906" w:h="16838"/>
      <w:pgMar w:top="1560" w:right="1418" w:bottom="1701" w:left="1418" w:header="425" w:footer="936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DD1B" w16cex:dateUtc="2023-07-19T20:07:00Z"/>
  <w16cex:commentExtensible w16cex:durableId="2862DCC0" w16cex:dateUtc="2023-07-19T20:05:00Z"/>
  <w16cex:commentExtensible w16cex:durableId="2862DCEE" w16cex:dateUtc="2023-07-19T20:06:00Z"/>
  <w16cex:commentExtensible w16cex:durableId="2862DD98" w16cex:dateUtc="2023-07-19T20:09:00Z"/>
  <w16cex:commentExtensible w16cex:durableId="2862DDE6" w16cex:dateUtc="2023-07-19T20:10:00Z"/>
  <w16cex:commentExtensible w16cex:durableId="2862E08A" w16cex:dateUtc="2023-07-19T20:22:00Z"/>
  <w16cex:commentExtensible w16cex:durableId="2862E13E" w16cex:dateUtc="2023-07-19T20:25:00Z"/>
  <w16cex:commentExtensible w16cex:durableId="2862E1FB" w16cex:dateUtc="2023-07-19T2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799CB" w14:textId="77777777" w:rsidR="00DD34A4" w:rsidRDefault="00DD34A4">
      <w:pPr>
        <w:spacing w:after="0" w:line="240" w:lineRule="auto"/>
      </w:pPr>
      <w:r>
        <w:separator/>
      </w:r>
    </w:p>
  </w:endnote>
  <w:endnote w:type="continuationSeparator" w:id="0">
    <w:p w14:paraId="0F096586" w14:textId="77777777" w:rsidR="00DD34A4" w:rsidRDefault="00DD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549C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48A08B2F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49A8F" w14:textId="77777777" w:rsidR="00DD34A4" w:rsidRDefault="00DD34A4">
      <w:pPr>
        <w:spacing w:after="0" w:line="240" w:lineRule="auto"/>
      </w:pPr>
      <w:r>
        <w:separator/>
      </w:r>
    </w:p>
  </w:footnote>
  <w:footnote w:type="continuationSeparator" w:id="0">
    <w:p w14:paraId="3CDFEB09" w14:textId="77777777" w:rsidR="00DD34A4" w:rsidRDefault="00DD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D913" w14:textId="77777777" w:rsidR="009231BE" w:rsidRDefault="00032892">
    <w:pPr>
      <w:tabs>
        <w:tab w:val="center" w:pos="4395"/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 w:rsidR="0071736A" w:rsidRPr="0071736A">
      <w:rPr>
        <w:noProof/>
        <w:color w:val="000000"/>
      </w:rPr>
      <w:drawing>
        <wp:inline distT="0" distB="0" distL="0" distR="0" wp14:anchorId="2CEDB144" wp14:editId="35B644E3">
          <wp:extent cx="1238250" cy="619125"/>
          <wp:effectExtent l="0" t="0" r="0" b="0"/>
          <wp:docPr id="1909698640" name="Kép 1909698640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BE"/>
    <w:rsid w:val="000160A7"/>
    <w:rsid w:val="00022043"/>
    <w:rsid w:val="00032892"/>
    <w:rsid w:val="00061DDD"/>
    <w:rsid w:val="000763E7"/>
    <w:rsid w:val="00156240"/>
    <w:rsid w:val="001653A2"/>
    <w:rsid w:val="001C0563"/>
    <w:rsid w:val="001C4602"/>
    <w:rsid w:val="001C50F2"/>
    <w:rsid w:val="001D5107"/>
    <w:rsid w:val="001F5A5B"/>
    <w:rsid w:val="00223E18"/>
    <w:rsid w:val="00274CEA"/>
    <w:rsid w:val="00295F55"/>
    <w:rsid w:val="002B6EB6"/>
    <w:rsid w:val="002D6331"/>
    <w:rsid w:val="00316F4D"/>
    <w:rsid w:val="00335155"/>
    <w:rsid w:val="00335447"/>
    <w:rsid w:val="0036411B"/>
    <w:rsid w:val="003654E0"/>
    <w:rsid w:val="0036716E"/>
    <w:rsid w:val="003B7B10"/>
    <w:rsid w:val="003C63B5"/>
    <w:rsid w:val="003E3918"/>
    <w:rsid w:val="003F5BCA"/>
    <w:rsid w:val="003F7B55"/>
    <w:rsid w:val="00484541"/>
    <w:rsid w:val="004E581D"/>
    <w:rsid w:val="004E6942"/>
    <w:rsid w:val="00501834"/>
    <w:rsid w:val="00556D5E"/>
    <w:rsid w:val="00564AEC"/>
    <w:rsid w:val="005829C0"/>
    <w:rsid w:val="005926E1"/>
    <w:rsid w:val="005B4126"/>
    <w:rsid w:val="005F2283"/>
    <w:rsid w:val="006035E0"/>
    <w:rsid w:val="00641584"/>
    <w:rsid w:val="0066481F"/>
    <w:rsid w:val="006CBF04"/>
    <w:rsid w:val="007164E6"/>
    <w:rsid w:val="0071736A"/>
    <w:rsid w:val="00844562"/>
    <w:rsid w:val="00854B97"/>
    <w:rsid w:val="008830B8"/>
    <w:rsid w:val="008E02F2"/>
    <w:rsid w:val="008E5F00"/>
    <w:rsid w:val="009079EF"/>
    <w:rsid w:val="0092307E"/>
    <w:rsid w:val="009231BE"/>
    <w:rsid w:val="00971806"/>
    <w:rsid w:val="00A01937"/>
    <w:rsid w:val="00A3310F"/>
    <w:rsid w:val="00A35BEC"/>
    <w:rsid w:val="00A36471"/>
    <w:rsid w:val="00A7469F"/>
    <w:rsid w:val="00B32DE2"/>
    <w:rsid w:val="00B42567"/>
    <w:rsid w:val="00B57AB8"/>
    <w:rsid w:val="00B74FBA"/>
    <w:rsid w:val="00BC4E3E"/>
    <w:rsid w:val="00BD758D"/>
    <w:rsid w:val="00BE4227"/>
    <w:rsid w:val="00BF0CF9"/>
    <w:rsid w:val="00C75FC7"/>
    <w:rsid w:val="00C84942"/>
    <w:rsid w:val="00CE6CA9"/>
    <w:rsid w:val="00D137D1"/>
    <w:rsid w:val="00D502D6"/>
    <w:rsid w:val="00D92788"/>
    <w:rsid w:val="00D93A43"/>
    <w:rsid w:val="00DB0380"/>
    <w:rsid w:val="00DB330C"/>
    <w:rsid w:val="00DD34A4"/>
    <w:rsid w:val="00DF0361"/>
    <w:rsid w:val="00E06E71"/>
    <w:rsid w:val="00E63F71"/>
    <w:rsid w:val="00EB29BA"/>
    <w:rsid w:val="00EE7B4F"/>
    <w:rsid w:val="00EF4543"/>
    <w:rsid w:val="00F4159B"/>
    <w:rsid w:val="00F82914"/>
    <w:rsid w:val="00FC4BEA"/>
    <w:rsid w:val="02D7027A"/>
    <w:rsid w:val="038BEE58"/>
    <w:rsid w:val="053212DE"/>
    <w:rsid w:val="0789908B"/>
    <w:rsid w:val="09729467"/>
    <w:rsid w:val="0A16FF37"/>
    <w:rsid w:val="0AE831DD"/>
    <w:rsid w:val="0BCE1C9D"/>
    <w:rsid w:val="0C21813F"/>
    <w:rsid w:val="0CC0070E"/>
    <w:rsid w:val="0CDF9A79"/>
    <w:rsid w:val="0D945234"/>
    <w:rsid w:val="12C9D617"/>
    <w:rsid w:val="154E5A55"/>
    <w:rsid w:val="15B58F7E"/>
    <w:rsid w:val="188D1376"/>
    <w:rsid w:val="18ED3040"/>
    <w:rsid w:val="1BCB180A"/>
    <w:rsid w:val="1D66E86B"/>
    <w:rsid w:val="1DCA3C6A"/>
    <w:rsid w:val="1E7B91F8"/>
    <w:rsid w:val="1F02B8CC"/>
    <w:rsid w:val="20A2A7D7"/>
    <w:rsid w:val="211A4C6B"/>
    <w:rsid w:val="2228EBE6"/>
    <w:rsid w:val="25608CA8"/>
    <w:rsid w:val="256C5D88"/>
    <w:rsid w:val="27773B1F"/>
    <w:rsid w:val="28C3ECC1"/>
    <w:rsid w:val="2AE36807"/>
    <w:rsid w:val="2B925399"/>
    <w:rsid w:val="2FB7CE89"/>
    <w:rsid w:val="2FCD3840"/>
    <w:rsid w:val="304D3024"/>
    <w:rsid w:val="318F478D"/>
    <w:rsid w:val="31B7F18C"/>
    <w:rsid w:val="332B17EE"/>
    <w:rsid w:val="340876BA"/>
    <w:rsid w:val="363B7A63"/>
    <w:rsid w:val="38884519"/>
    <w:rsid w:val="3E2E634C"/>
    <w:rsid w:val="3F66A851"/>
    <w:rsid w:val="4143A7B0"/>
    <w:rsid w:val="441A0877"/>
    <w:rsid w:val="486550E5"/>
    <w:rsid w:val="48BE0342"/>
    <w:rsid w:val="4B751C43"/>
    <w:rsid w:val="4BD11856"/>
    <w:rsid w:val="4BE58691"/>
    <w:rsid w:val="4D6B12D4"/>
    <w:rsid w:val="4E10D478"/>
    <w:rsid w:val="4EA06784"/>
    <w:rsid w:val="51B20EFF"/>
    <w:rsid w:val="56858022"/>
    <w:rsid w:val="57295EAC"/>
    <w:rsid w:val="581DB478"/>
    <w:rsid w:val="59BF35BD"/>
    <w:rsid w:val="5B02E21A"/>
    <w:rsid w:val="5B7807A4"/>
    <w:rsid w:val="5C5D200A"/>
    <w:rsid w:val="5FBF319C"/>
    <w:rsid w:val="60953B5E"/>
    <w:rsid w:val="670B0A25"/>
    <w:rsid w:val="67763E82"/>
    <w:rsid w:val="6860506F"/>
    <w:rsid w:val="687915DA"/>
    <w:rsid w:val="68CAAAD9"/>
    <w:rsid w:val="6B8DF16D"/>
    <w:rsid w:val="6BB82AA8"/>
    <w:rsid w:val="717055AF"/>
    <w:rsid w:val="72863DD0"/>
    <w:rsid w:val="765247A4"/>
    <w:rsid w:val="7C369EF4"/>
    <w:rsid w:val="7C41D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8E93C"/>
  <w14:defaultImageDpi w14:val="0"/>
  <w15:docId w15:val="{20796724-5C1D-4CA2-A446-3AD25536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Pr>
      <w:rFonts w:cs="Times New Roman"/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Mrltotthiperhivatkozs">
    <w:name w:val="FollowedHyperlink"/>
    <w:basedOn w:val="Bekezdsalapbettpusa"/>
    <w:uiPriority w:val="99"/>
    <w:semiHidden/>
    <w:unhideWhenUsed/>
    <w:rPr>
      <w:rFonts w:cs="Times New Roman"/>
      <w:color w:val="954F72" w:themeColor="followedHyperlink"/>
      <w:u w:val="single"/>
    </w:rPr>
  </w:style>
  <w:style w:type="paragraph" w:styleId="Nincstrkz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Bekezdsalapbettpusa"/>
    <w:rPr>
      <w:rFonts w:cs="Times New Roman"/>
    </w:rPr>
  </w:style>
  <w:style w:type="character" w:customStyle="1" w:styleId="eop">
    <w:name w:val="eop"/>
    <w:basedOn w:val="Bekezdsalapbettpusa"/>
    <w:rPr>
      <w:rFonts w:cs="Times New Roman"/>
    </w:rPr>
  </w:style>
  <w:style w:type="character" w:customStyle="1" w:styleId="spellingerror">
    <w:name w:val="spellingerror"/>
    <w:basedOn w:val="Bekezdsalapbettpusa"/>
    <w:rPr>
      <w:rFonts w:cs="Times New Roman"/>
    </w:rPr>
  </w:style>
  <w:style w:type="paragraph" w:customStyle="1" w:styleId="xmsonormal">
    <w:name w:val="x_msonormal"/>
    <w:basedOn w:val="Norml"/>
    <w:pPr>
      <w:spacing w:after="0" w:line="240" w:lineRule="auto"/>
    </w:pPr>
    <w:rPr>
      <w:rFonts w:cs="Calibri"/>
      <w:sz w:val="20"/>
      <w:szCs w:val="20"/>
    </w:rPr>
  </w:style>
  <w:style w:type="character" w:styleId="Kiemels2">
    <w:name w:val="Strong"/>
    <w:basedOn w:val="Bekezdsalapbettpusa"/>
    <w:uiPriority w:val="22"/>
    <w:qFormat/>
    <w:rPr>
      <w:rFonts w:cs="Times New Roman"/>
      <w:b/>
      <w:bCs/>
    </w:rPr>
  </w:style>
  <w:style w:type="character" w:customStyle="1" w:styleId="d2edcug0">
    <w:name w:val="d2edcug0"/>
    <w:basedOn w:val="Bekezdsalapbettpusa"/>
    <w:rPr>
      <w:rFonts w:cs="Times New Roman"/>
    </w:rPr>
  </w:style>
  <w:style w:type="character" w:customStyle="1" w:styleId="hmsarticleleadtext">
    <w:name w:val="hms_article_lead_text"/>
    <w:basedOn w:val="Bekezdsalapbettpusa"/>
    <w:rPr>
      <w:rFonts w:cs="Times New Roman"/>
    </w:rPr>
  </w:style>
  <w:style w:type="paragraph" w:customStyle="1" w:styleId="sorkizart">
    <w:name w:val="sorkizart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Pr>
      <w:rFonts w:cs="Times New Roman"/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styleId="Vltozat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xxparagraph">
    <w:name w:val="x_x_paragraph"/>
    <w:basedOn w:val="Norml"/>
    <w:uiPriority w:val="99"/>
    <w:semiHidden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xxnormaltextrun">
    <w:name w:val="x_x_normaltextrun"/>
    <w:basedOn w:val="Bekezdsalapbettpusa"/>
    <w:rPr>
      <w:rFonts w:cs="Times New Roman"/>
    </w:rPr>
  </w:style>
  <w:style w:type="character" w:customStyle="1" w:styleId="xxeop">
    <w:name w:val="x_x_eop"/>
    <w:basedOn w:val="Bekezdsalapbettpusa"/>
    <w:rPr>
      <w:rFonts w:cs="Times New Roman"/>
    </w:rPr>
  </w:style>
  <w:style w:type="paragraph" w:styleId="Alcm">
    <w:name w:val="Subtitle"/>
    <w:basedOn w:val="Norml"/>
    <w:next w:val="Norml"/>
    <w:link w:val="Alcm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Pr>
      <w:rFonts w:cs="Times New Roman"/>
    </w:rPr>
  </w:style>
  <w:style w:type="character" w:customStyle="1" w:styleId="xcontentpasted0">
    <w:name w:val="x_contentpasted0"/>
    <w:basedOn w:val="Bekezdsalapbettpusa"/>
    <w:rPr>
      <w:rFonts w:cs="Times New Roman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48454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oszkpress@oszk.h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01S3QkRFGydVVeoJlqBF+2Upw==">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6" ma:contentTypeDescription="Új dokumentum létrehozása." ma:contentTypeScope="" ma:versionID="edaa0c2d8cb7af5a19e895856ff8f97d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c07dfefe3138139ae83d62abd5904d5f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34D1F-FE92-4C22-8A59-A972CC097D9D}">
  <ds:schemaRefs>
    <ds:schemaRef ds:uri="http://www.w3.org/XML/1998/namespace"/>
    <ds:schemaRef ds:uri="http://purl.org/dc/terms/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56bb414-c15b-4942-90d6-4fdd244f0c44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9B47212-1A22-465A-88A4-B8ED5A6D0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2D7DB-EDBB-435B-9796-455A391D1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Széchenyi Könyvtár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Klára</dc:creator>
  <cp:keywords/>
  <dc:description/>
  <cp:lastModifiedBy>Szatmári-Lévai Zita</cp:lastModifiedBy>
  <cp:revision>3</cp:revision>
  <dcterms:created xsi:type="dcterms:W3CDTF">2023-07-26T11:35:00Z</dcterms:created>
  <dcterms:modified xsi:type="dcterms:W3CDTF">2023-07-26T11:38:00Z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  <property fmtid="{D5CDD505-2E9C-101B-9397-08002B2CF9AE}" pid="3" name="MediaServiceImageTags">
    <vt:lpwstr/>
  </property>
</Properties>
</file>